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E5931" w14:textId="36E03A15" w:rsidR="00E16219" w:rsidRDefault="004F389C" w:rsidP="00E16219">
      <w:pPr>
        <w:spacing w:after="0" w:line="360" w:lineRule="auto"/>
        <w:rPr>
          <w:rFonts w:ascii="Times New Roman" w:eastAsia="Cambria" w:hAnsi="Times New Roman" w:cs="Times New Roman"/>
          <w:b/>
          <w:sz w:val="28"/>
          <w:szCs w:val="28"/>
        </w:rPr>
      </w:pPr>
      <w:r>
        <w:rPr>
          <w:rFonts w:ascii="Times New Roman" w:hAnsi="Times New Roman" w:cs="Times New Roman"/>
          <w:b/>
          <w:noProof/>
          <w:sz w:val="28"/>
          <w:szCs w:val="24"/>
        </w:rPr>
        <mc:AlternateContent>
          <mc:Choice Requires="wps">
            <w:drawing>
              <wp:anchor distT="0" distB="0" distL="114300" distR="114300" simplePos="0" relativeHeight="251769856" behindDoc="0" locked="0" layoutInCell="1" allowOverlap="1" wp14:anchorId="2B48998B" wp14:editId="0179C0A5">
                <wp:simplePos x="0" y="0"/>
                <wp:positionH relativeFrom="column">
                  <wp:posOffset>-516255</wp:posOffset>
                </wp:positionH>
                <wp:positionV relativeFrom="paragraph">
                  <wp:posOffset>-203835</wp:posOffset>
                </wp:positionV>
                <wp:extent cx="5838825" cy="8782050"/>
                <wp:effectExtent l="0" t="0" r="952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8782050"/>
                        </a:xfrm>
                        <a:prstGeom prst="rect">
                          <a:avLst/>
                        </a:prstGeom>
                        <a:solidFill>
                          <a:schemeClr val="bg1">
                            <a:lumMod val="100000"/>
                            <a:lumOff val="0"/>
                          </a:schemeClr>
                        </a:solidFill>
                        <a:ln w="9525">
                          <a:solidFill>
                            <a:srgbClr val="000000"/>
                          </a:solidFill>
                          <a:miter lim="800000"/>
                          <a:headEnd/>
                          <a:tailEnd/>
                        </a:ln>
                      </wps:spPr>
                      <wps:txbx>
                        <w:txbxContent>
                          <w:p w14:paraId="6999595B" w14:textId="77777777" w:rsidR="00763C0A" w:rsidRDefault="00763C0A" w:rsidP="00763C0A">
                            <w:r>
                              <w:t xml:space="preserve">                                                                                                 </w:t>
                            </w:r>
                          </w:p>
                          <w:p w14:paraId="3B05F677" w14:textId="77777777" w:rsidR="00763C0A" w:rsidRPr="00703931" w:rsidRDefault="00763C0A" w:rsidP="00763C0A">
                            <w:r>
                              <w:t xml:space="preserve">               </w:t>
                            </w:r>
                          </w:p>
                          <w:p w14:paraId="6ECCF71D" w14:textId="77777777" w:rsidR="00763C0A" w:rsidRDefault="00763C0A" w:rsidP="00763C0A">
                            <w:pPr>
                              <w:spacing w:after="0"/>
                              <w:jc w:val="center"/>
                              <w:rPr>
                                <w:rFonts w:ascii="Times New Roman" w:eastAsia="Cambria" w:hAnsi="Times New Roman" w:cs="Times New Roman"/>
                                <w:b/>
                                <w:sz w:val="28"/>
                                <w:szCs w:val="28"/>
                              </w:rPr>
                            </w:pPr>
                            <w:r w:rsidRPr="0062372A">
                              <w:rPr>
                                <w:rFonts w:ascii="Times New Roman" w:eastAsia="Cambria" w:hAnsi="Times New Roman" w:cs="Times New Roman"/>
                                <w:b/>
                                <w:sz w:val="28"/>
                                <w:szCs w:val="28"/>
                              </w:rPr>
                              <w:t>LAPORAN</w:t>
                            </w:r>
                            <w:r>
                              <w:rPr>
                                <w:rFonts w:ascii="Times New Roman" w:eastAsia="Cambria" w:hAnsi="Times New Roman" w:cs="Times New Roman"/>
                                <w:b/>
                                <w:sz w:val="28"/>
                                <w:szCs w:val="28"/>
                              </w:rPr>
                              <w:t xml:space="preserve"> PENELITIAN</w:t>
                            </w:r>
                          </w:p>
                          <w:p w14:paraId="4831031A" w14:textId="77777777" w:rsidR="00763C0A" w:rsidRDefault="00763C0A" w:rsidP="00763C0A">
                            <w:pPr>
                              <w:spacing w:after="0"/>
                              <w:jc w:val="center"/>
                              <w:rPr>
                                <w:rFonts w:ascii="Times New Roman" w:eastAsia="Cambria" w:hAnsi="Times New Roman" w:cs="Times New Roman"/>
                                <w:b/>
                                <w:sz w:val="28"/>
                                <w:szCs w:val="28"/>
                              </w:rPr>
                            </w:pPr>
                            <w:r>
                              <w:rPr>
                                <w:rFonts w:ascii="Times New Roman" w:eastAsia="Cambria" w:hAnsi="Times New Roman" w:cs="Times New Roman"/>
                                <w:b/>
                                <w:sz w:val="28"/>
                                <w:szCs w:val="28"/>
                              </w:rPr>
                              <w:t>MANDIRI</w:t>
                            </w:r>
                          </w:p>
                          <w:p w14:paraId="1B50E81F" w14:textId="77777777" w:rsidR="00763C0A" w:rsidRPr="00093653" w:rsidRDefault="00763C0A" w:rsidP="00763C0A">
                            <w:pPr>
                              <w:autoSpaceDE w:val="0"/>
                              <w:autoSpaceDN w:val="0"/>
                              <w:adjustRightInd w:val="0"/>
                              <w:rPr>
                                <w:rFonts w:ascii="Times New Roman" w:hAnsi="Times New Roman" w:cs="Times New Roman"/>
                                <w:b/>
                                <w:bCs/>
                                <w:sz w:val="32"/>
                                <w:szCs w:val="32"/>
                                <w:lang w:eastAsia="ja-JP"/>
                              </w:rPr>
                            </w:pPr>
                          </w:p>
                          <w:p w14:paraId="09E5A16A" w14:textId="77777777" w:rsidR="00763C0A" w:rsidRPr="00856F30" w:rsidRDefault="00763C0A" w:rsidP="00763C0A">
                            <w:pPr>
                              <w:autoSpaceDE w:val="0"/>
                              <w:autoSpaceDN w:val="0"/>
                              <w:adjustRightInd w:val="0"/>
                              <w:rPr>
                                <w:rFonts w:ascii="Times New Roman" w:hAnsi="Times New Roman" w:cs="Times New Roman"/>
                                <w:caps/>
                                <w:lang w:eastAsia="ja-JP"/>
                              </w:rPr>
                            </w:pPr>
                          </w:p>
                          <w:p w14:paraId="496E232B" w14:textId="77777777" w:rsidR="00763C0A" w:rsidRDefault="00763C0A" w:rsidP="00763C0A">
                            <w:pPr>
                              <w:tabs>
                                <w:tab w:val="left" w:pos="1014"/>
                              </w:tabs>
                              <w:jc w:val="center"/>
                              <w:rPr>
                                <w:rFonts w:ascii="Times New Roman" w:hAnsi="Times New Roman" w:cs="Times New Roman"/>
                                <w:b/>
                                <w:bCs/>
                                <w:sz w:val="28"/>
                                <w:szCs w:val="28"/>
                              </w:rPr>
                            </w:pPr>
                            <w:r w:rsidRPr="00B450C5">
                              <w:rPr>
                                <w:rFonts w:ascii="Times New Roman" w:hAnsi="Times New Roman" w:cs="Times New Roman"/>
                                <w:noProof/>
                                <w:lang w:val="id-ID" w:eastAsia="id-ID"/>
                              </w:rPr>
                              <w:drawing>
                                <wp:inline distT="0" distB="0" distL="0" distR="0" wp14:anchorId="50BDBA21" wp14:editId="199A68B2">
                                  <wp:extent cx="1657350" cy="1657350"/>
                                  <wp:effectExtent l="19050" t="0" r="0" b="0"/>
                                  <wp:docPr id="31" name="Picture 1" descr="Image result for lambang 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mbang ITI"/>
                                          <pic:cNvPicPr>
                                            <a:picLocks noChangeAspect="1" noChangeArrowheads="1"/>
                                          </pic:cNvPicPr>
                                        </pic:nvPicPr>
                                        <pic:blipFill>
                                          <a:blip r:embed="rId8"/>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p w14:paraId="21480349" w14:textId="77777777" w:rsidR="00763C0A" w:rsidRPr="00B450C5" w:rsidRDefault="00763C0A" w:rsidP="00763C0A">
                            <w:pPr>
                              <w:tabs>
                                <w:tab w:val="left" w:pos="1014"/>
                              </w:tabs>
                              <w:jc w:val="center"/>
                              <w:rPr>
                                <w:rFonts w:ascii="Times New Roman" w:hAnsi="Times New Roman" w:cs="Times New Roman"/>
                                <w:b/>
                                <w:bCs/>
                                <w:sz w:val="28"/>
                                <w:szCs w:val="28"/>
                              </w:rPr>
                            </w:pPr>
                          </w:p>
                          <w:p w14:paraId="62B2D91D" w14:textId="77777777" w:rsidR="000E2BC9" w:rsidRDefault="00763C0A" w:rsidP="000E2BC9">
                            <w:pPr>
                              <w:spacing w:after="0" w:line="360" w:lineRule="auto"/>
                              <w:jc w:val="center"/>
                              <w:rPr>
                                <w:rFonts w:ascii="Times New Roman" w:hAnsi="Times New Roman" w:cs="Times New Roman"/>
                                <w:b/>
                                <w:sz w:val="28"/>
                                <w:szCs w:val="28"/>
                              </w:rPr>
                            </w:pPr>
                            <w:r w:rsidRPr="00073F95">
                              <w:rPr>
                                <w:rFonts w:ascii="Times New Roman" w:hAnsi="Times New Roman" w:cs="Times New Roman"/>
                                <w:b/>
                                <w:sz w:val="28"/>
                                <w:szCs w:val="28"/>
                              </w:rPr>
                              <w:t>RANCANG BANGUN SISTEM PAKAR UNTUK DIAGNOSA DAN REHABILITASI ANGGOTA GERAK MANUSIA MENGGUNAKAN SENSOR NIRKABEL</w:t>
                            </w:r>
                            <w:r w:rsidR="00035289">
                              <w:rPr>
                                <w:rFonts w:ascii="Times New Roman" w:hAnsi="Times New Roman" w:cs="Times New Roman"/>
                                <w:b/>
                                <w:sz w:val="28"/>
                                <w:szCs w:val="28"/>
                              </w:rPr>
                              <w:t>:</w:t>
                            </w:r>
                            <w:r w:rsidR="004B3458">
                              <w:rPr>
                                <w:rFonts w:ascii="Times New Roman" w:hAnsi="Times New Roman" w:cs="Times New Roman"/>
                                <w:b/>
                                <w:sz w:val="28"/>
                                <w:szCs w:val="28"/>
                              </w:rPr>
                              <w:t xml:space="preserve"> </w:t>
                            </w:r>
                          </w:p>
                          <w:p w14:paraId="02402653" w14:textId="77777777" w:rsidR="00763C0A" w:rsidRPr="000E2BC9" w:rsidRDefault="004B3458" w:rsidP="00763C0A">
                            <w:pPr>
                              <w:spacing w:line="360" w:lineRule="auto"/>
                              <w:jc w:val="center"/>
                              <w:rPr>
                                <w:rFonts w:ascii="Times New Roman" w:eastAsia="Cambria" w:hAnsi="Times New Roman" w:cs="Times New Roman"/>
                                <w:b/>
                                <w:sz w:val="24"/>
                                <w:szCs w:val="24"/>
                              </w:rPr>
                            </w:pPr>
                            <w:bookmarkStart w:id="0" w:name="_Hlk112050333"/>
                            <w:r w:rsidRPr="000E2BC9">
                              <w:rPr>
                                <w:rFonts w:ascii="Times New Roman" w:hAnsi="Times New Roman" w:cs="Times New Roman"/>
                                <w:b/>
                                <w:sz w:val="24"/>
                                <w:szCs w:val="24"/>
                              </w:rPr>
                              <w:t xml:space="preserve">SISTEM PEMBACA GERAK TUNGKAI MENGGUNAKAN SENSOR NIRKABEL DENGAN PLATFORM BLYNK </w:t>
                            </w:r>
                          </w:p>
                          <w:bookmarkEnd w:id="0"/>
                          <w:p w14:paraId="720AEA22" w14:textId="77777777" w:rsidR="00763C0A" w:rsidRDefault="00763C0A" w:rsidP="00763C0A">
                            <w:pPr>
                              <w:rPr>
                                <w:rFonts w:ascii="Times New Roman" w:hAnsi="Times New Roman" w:cs="Times New Roman"/>
                                <w:b/>
                                <w:sz w:val="24"/>
                                <w:szCs w:val="24"/>
                                <w:lang w:eastAsia="ja-JP"/>
                              </w:rPr>
                            </w:pPr>
                          </w:p>
                          <w:p w14:paraId="27C50C19" w14:textId="77777777" w:rsidR="00763C0A" w:rsidRPr="00093653" w:rsidRDefault="00763C0A" w:rsidP="00763C0A">
                            <w:pPr>
                              <w:rPr>
                                <w:rFonts w:ascii="Times New Roman" w:hAnsi="Times New Roman" w:cs="Times New Roman"/>
                                <w:b/>
                                <w:sz w:val="24"/>
                                <w:szCs w:val="24"/>
                                <w:lang w:eastAsia="ja-JP"/>
                              </w:rPr>
                            </w:pPr>
                          </w:p>
                          <w:tbl>
                            <w:tblPr>
                              <w:tblStyle w:val="TableGrid"/>
                              <w:tblW w:w="9582"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296"/>
                              <w:gridCol w:w="3391"/>
                              <w:gridCol w:w="4812"/>
                            </w:tblGrid>
                            <w:tr w:rsidR="00763C0A" w:rsidRPr="00141812" w14:paraId="6D447F2C" w14:textId="77777777" w:rsidTr="00073F95">
                              <w:tc>
                                <w:tcPr>
                                  <w:tcW w:w="1083" w:type="dxa"/>
                                </w:tcPr>
                                <w:p w14:paraId="4D6DDB4C"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sidRPr="00141812">
                                    <w:rPr>
                                      <w:rFonts w:ascii="Times New Roman" w:hAnsi="Times New Roman" w:cs="Times New Roman"/>
                                      <w:b/>
                                      <w:sz w:val="24"/>
                                      <w:szCs w:val="24"/>
                                      <w:lang w:eastAsia="ja-JP"/>
                                    </w:rPr>
                                    <w:t>Ketua</w:t>
                                  </w:r>
                                </w:p>
                              </w:tc>
                              <w:tc>
                                <w:tcPr>
                                  <w:tcW w:w="296" w:type="dxa"/>
                                </w:tcPr>
                                <w:p w14:paraId="0A82BFA4"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sidRPr="00141812">
                                    <w:rPr>
                                      <w:rFonts w:ascii="Times New Roman" w:hAnsi="Times New Roman" w:cs="Times New Roman"/>
                                      <w:b/>
                                      <w:sz w:val="24"/>
                                      <w:szCs w:val="24"/>
                                      <w:lang w:eastAsia="ja-JP"/>
                                    </w:rPr>
                                    <w:t>:</w:t>
                                  </w:r>
                                </w:p>
                              </w:tc>
                              <w:tc>
                                <w:tcPr>
                                  <w:tcW w:w="3391" w:type="dxa"/>
                                </w:tcPr>
                                <w:p w14:paraId="54FE9F90" w14:textId="77777777" w:rsidR="00763C0A" w:rsidRPr="00073F95" w:rsidRDefault="00763C0A" w:rsidP="00073F95">
                                  <w:pPr>
                                    <w:autoSpaceDE w:val="0"/>
                                    <w:autoSpaceDN w:val="0"/>
                                    <w:adjustRightInd w:val="0"/>
                                    <w:rPr>
                                      <w:rFonts w:ascii="Times New Roman" w:hAnsi="Times New Roman" w:cs="Times New Roman"/>
                                      <w:b/>
                                      <w:sz w:val="24"/>
                                      <w:szCs w:val="24"/>
                                      <w:lang w:eastAsia="ja-JP"/>
                                    </w:rPr>
                                  </w:pPr>
                                  <w:r w:rsidRPr="00073F95">
                                    <w:rPr>
                                      <w:rFonts w:ascii="Times New Roman" w:hAnsi="Times New Roman" w:cs="Times New Roman"/>
                                      <w:b/>
                                      <w:bCs/>
                                      <w:sz w:val="24"/>
                                      <w:szCs w:val="24"/>
                                    </w:rPr>
                                    <w:t>Dr. Ir. Tris Dewi Indraswati, ST. MT</w:t>
                                  </w:r>
                                </w:p>
                              </w:tc>
                              <w:tc>
                                <w:tcPr>
                                  <w:tcW w:w="4812" w:type="dxa"/>
                                </w:tcPr>
                                <w:p w14:paraId="473C3EDD"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sidRPr="00141812">
                                    <w:rPr>
                                      <w:rFonts w:ascii="Times New Roman" w:hAnsi="Times New Roman" w:cs="Times New Roman"/>
                                      <w:b/>
                                      <w:sz w:val="24"/>
                                      <w:szCs w:val="24"/>
                                      <w:lang w:eastAsia="ja-JP"/>
                                    </w:rPr>
                                    <w:t xml:space="preserve">NIDN. </w:t>
                                  </w:r>
                                  <w:r w:rsidRPr="000A5EB4">
                                    <w:rPr>
                                      <w:rFonts w:ascii="Times New Roman" w:hAnsi="Times New Roman" w:cs="Times New Roman"/>
                                      <w:b/>
                                      <w:sz w:val="24"/>
                                      <w:szCs w:val="24"/>
                                    </w:rPr>
                                    <w:t>0302116902</w:t>
                                  </w:r>
                                </w:p>
                              </w:tc>
                            </w:tr>
                            <w:tr w:rsidR="00763C0A" w:rsidRPr="00141812" w14:paraId="10052B16" w14:textId="77777777" w:rsidTr="00073F95">
                              <w:tc>
                                <w:tcPr>
                                  <w:tcW w:w="1083" w:type="dxa"/>
                                </w:tcPr>
                                <w:p w14:paraId="77CFA17C"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sidRPr="00141812">
                                    <w:rPr>
                                      <w:rFonts w:ascii="Times New Roman" w:hAnsi="Times New Roman" w:cs="Times New Roman"/>
                                      <w:b/>
                                      <w:sz w:val="24"/>
                                      <w:szCs w:val="24"/>
                                      <w:lang w:eastAsia="ja-JP"/>
                                    </w:rPr>
                                    <w:t>Anggota</w:t>
                                  </w:r>
                                </w:p>
                              </w:tc>
                              <w:tc>
                                <w:tcPr>
                                  <w:tcW w:w="296" w:type="dxa"/>
                                </w:tcPr>
                                <w:p w14:paraId="7372FE77"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sidRPr="00141812">
                                    <w:rPr>
                                      <w:rFonts w:ascii="Times New Roman" w:hAnsi="Times New Roman" w:cs="Times New Roman"/>
                                      <w:b/>
                                      <w:sz w:val="24"/>
                                      <w:szCs w:val="24"/>
                                      <w:lang w:eastAsia="ja-JP"/>
                                    </w:rPr>
                                    <w:t>:</w:t>
                                  </w:r>
                                </w:p>
                              </w:tc>
                              <w:tc>
                                <w:tcPr>
                                  <w:tcW w:w="3391" w:type="dxa"/>
                                </w:tcPr>
                                <w:p w14:paraId="1D991524" w14:textId="77777777" w:rsidR="00763C0A" w:rsidRPr="00073F95" w:rsidRDefault="00763C0A" w:rsidP="00073F95">
                                  <w:pPr>
                                    <w:autoSpaceDE w:val="0"/>
                                    <w:autoSpaceDN w:val="0"/>
                                    <w:adjustRightInd w:val="0"/>
                                    <w:rPr>
                                      <w:rFonts w:ascii="Times New Roman" w:hAnsi="Times New Roman" w:cs="Times New Roman"/>
                                      <w:b/>
                                      <w:sz w:val="24"/>
                                      <w:szCs w:val="24"/>
                                      <w:lang w:eastAsia="ja-JP"/>
                                    </w:rPr>
                                  </w:pPr>
                                  <w:r w:rsidRPr="00073F95">
                                    <w:rPr>
                                      <w:rFonts w:ascii="Times New Roman" w:hAnsi="Times New Roman" w:cs="Times New Roman"/>
                                      <w:b/>
                                      <w:sz w:val="24"/>
                                      <w:szCs w:val="24"/>
                                    </w:rPr>
                                    <w:t>Ulfah Khairiyah L, ST, MEng</w:t>
                                  </w:r>
                                </w:p>
                              </w:tc>
                              <w:tc>
                                <w:tcPr>
                                  <w:tcW w:w="4812" w:type="dxa"/>
                                </w:tcPr>
                                <w:p w14:paraId="14CCCDF0"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sidRPr="00141812">
                                    <w:rPr>
                                      <w:rFonts w:ascii="Times New Roman" w:hAnsi="Times New Roman" w:cs="Times New Roman"/>
                                      <w:b/>
                                      <w:sz w:val="24"/>
                                      <w:szCs w:val="24"/>
                                      <w:lang w:eastAsia="ja-JP"/>
                                    </w:rPr>
                                    <w:t xml:space="preserve">NIDN. </w:t>
                                  </w:r>
                                  <w:r>
                                    <w:rPr>
                                      <w:rFonts w:ascii="Times New Roman" w:hAnsi="Times New Roman" w:cs="Times New Roman"/>
                                      <w:b/>
                                      <w:sz w:val="24"/>
                                      <w:szCs w:val="24"/>
                                      <w:lang w:eastAsia="ja-JP"/>
                                    </w:rPr>
                                    <w:t>0313049303</w:t>
                                  </w:r>
                                </w:p>
                              </w:tc>
                            </w:tr>
                            <w:tr w:rsidR="00763C0A" w:rsidRPr="00141812" w14:paraId="5F66B120" w14:textId="77777777" w:rsidTr="00073F95">
                              <w:tc>
                                <w:tcPr>
                                  <w:tcW w:w="1083" w:type="dxa"/>
                                </w:tcPr>
                                <w:p w14:paraId="315295A1"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p>
                              </w:tc>
                              <w:tc>
                                <w:tcPr>
                                  <w:tcW w:w="296" w:type="dxa"/>
                                </w:tcPr>
                                <w:p w14:paraId="48430287"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p>
                              </w:tc>
                              <w:tc>
                                <w:tcPr>
                                  <w:tcW w:w="3391" w:type="dxa"/>
                                </w:tcPr>
                                <w:p w14:paraId="4DC4C1FE" w14:textId="77777777" w:rsidR="00763C0A" w:rsidRPr="00073F95" w:rsidRDefault="00763C0A" w:rsidP="00073F95">
                                  <w:pPr>
                                    <w:autoSpaceDE w:val="0"/>
                                    <w:autoSpaceDN w:val="0"/>
                                    <w:adjustRightInd w:val="0"/>
                                    <w:rPr>
                                      <w:rFonts w:ascii="Times New Roman" w:hAnsi="Times New Roman" w:cs="Times New Roman"/>
                                      <w:b/>
                                      <w:sz w:val="24"/>
                                      <w:szCs w:val="24"/>
                                      <w:lang w:eastAsia="ja-JP"/>
                                    </w:rPr>
                                  </w:pPr>
                                  <w:r w:rsidRPr="00073F95">
                                    <w:rPr>
                                      <w:rFonts w:ascii="Times New Roman" w:hAnsi="Times New Roman" w:cs="Times New Roman"/>
                                      <w:b/>
                                      <w:sz w:val="24"/>
                                      <w:szCs w:val="24"/>
                                    </w:rPr>
                                    <w:t>Dra.Ratnawati, M.Si</w:t>
                                  </w:r>
                                </w:p>
                              </w:tc>
                              <w:tc>
                                <w:tcPr>
                                  <w:tcW w:w="4812" w:type="dxa"/>
                                </w:tcPr>
                                <w:p w14:paraId="10531C05"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Pr>
                                      <w:rFonts w:ascii="Times New Roman" w:hAnsi="Times New Roman" w:cs="Times New Roman"/>
                                      <w:b/>
                                      <w:sz w:val="24"/>
                                      <w:szCs w:val="24"/>
                                      <w:lang w:eastAsia="ja-JP"/>
                                    </w:rPr>
                                    <w:t xml:space="preserve">NIDN. </w:t>
                                  </w:r>
                                  <w:r w:rsidRPr="00863EFE">
                                    <w:rPr>
                                      <w:rFonts w:ascii="Times New Roman" w:hAnsi="Times New Roman" w:cs="Times New Roman"/>
                                      <w:b/>
                                      <w:sz w:val="24"/>
                                      <w:szCs w:val="24"/>
                                    </w:rPr>
                                    <w:t>0023116301</w:t>
                                  </w:r>
                                </w:p>
                              </w:tc>
                            </w:tr>
                          </w:tbl>
                          <w:p w14:paraId="01A5F324" w14:textId="77777777" w:rsidR="00763C0A" w:rsidRDefault="00763C0A" w:rsidP="00763C0A">
                            <w:pPr>
                              <w:rPr>
                                <w:rFonts w:ascii="Times New Roman" w:hAnsi="Times New Roman" w:cs="Times New Roman"/>
                                <w:b/>
                                <w:sz w:val="24"/>
                                <w:szCs w:val="24"/>
                                <w:lang w:eastAsia="ja-JP"/>
                              </w:rPr>
                            </w:pPr>
                          </w:p>
                          <w:p w14:paraId="566D6FBD" w14:textId="77777777" w:rsidR="00763C0A" w:rsidRDefault="00763C0A" w:rsidP="00763C0A">
                            <w:pPr>
                              <w:rPr>
                                <w:rFonts w:ascii="Times New Roman" w:hAnsi="Times New Roman" w:cs="Times New Roman"/>
                                <w:b/>
                                <w:sz w:val="24"/>
                                <w:szCs w:val="24"/>
                                <w:lang w:eastAsia="ja-JP"/>
                              </w:rPr>
                            </w:pPr>
                          </w:p>
                          <w:p w14:paraId="3F648053" w14:textId="77777777" w:rsidR="00763C0A" w:rsidRDefault="00763C0A" w:rsidP="00763C0A">
                            <w:pPr>
                              <w:rPr>
                                <w:rFonts w:ascii="Times New Roman" w:hAnsi="Times New Roman" w:cs="Times New Roman"/>
                                <w:b/>
                                <w:sz w:val="24"/>
                                <w:szCs w:val="24"/>
                                <w:lang w:eastAsia="ja-JP"/>
                              </w:rPr>
                            </w:pPr>
                          </w:p>
                          <w:p w14:paraId="0D9BCD37" w14:textId="77777777" w:rsidR="00763C0A" w:rsidRPr="008D1784" w:rsidRDefault="00763C0A" w:rsidP="00763C0A">
                            <w:pPr>
                              <w:spacing w:after="0"/>
                              <w:jc w:val="center"/>
                              <w:rPr>
                                <w:rFonts w:ascii="Times New Roman" w:eastAsia="Cambria" w:hAnsi="Times New Roman" w:cs="Times New Roman"/>
                                <w:b/>
                                <w:sz w:val="28"/>
                                <w:szCs w:val="28"/>
                              </w:rPr>
                            </w:pPr>
                            <w:r w:rsidRPr="0014636A">
                              <w:rPr>
                                <w:rFonts w:ascii="Times New Roman" w:eastAsia="Cambria" w:hAnsi="Times New Roman" w:cs="Times New Roman"/>
                                <w:b/>
                                <w:sz w:val="28"/>
                                <w:szCs w:val="28"/>
                              </w:rPr>
                              <w:t xml:space="preserve">PROGRAM STUDI </w:t>
                            </w:r>
                            <w:r>
                              <w:rPr>
                                <w:rFonts w:ascii="Times New Roman" w:eastAsia="Cambria" w:hAnsi="Times New Roman" w:cs="Times New Roman"/>
                                <w:b/>
                                <w:sz w:val="28"/>
                                <w:szCs w:val="28"/>
                              </w:rPr>
                              <w:t>TEKNIK ELEKTRO</w:t>
                            </w:r>
                          </w:p>
                          <w:p w14:paraId="2D1C8163" w14:textId="77777777" w:rsidR="00763C0A" w:rsidRPr="00F1503F" w:rsidRDefault="00763C0A" w:rsidP="00763C0A">
                            <w:pPr>
                              <w:spacing w:after="0"/>
                              <w:jc w:val="center"/>
                              <w:rPr>
                                <w:rFonts w:ascii="Times New Roman" w:eastAsia="Cambria" w:hAnsi="Times New Roman" w:cs="Times New Roman"/>
                                <w:b/>
                                <w:sz w:val="28"/>
                                <w:szCs w:val="28"/>
                              </w:rPr>
                            </w:pPr>
                            <w:r w:rsidRPr="00F1503F">
                              <w:rPr>
                                <w:rFonts w:ascii="Times New Roman" w:eastAsia="Cambria" w:hAnsi="Times New Roman" w:cs="Times New Roman"/>
                                <w:b/>
                                <w:sz w:val="28"/>
                                <w:szCs w:val="28"/>
                              </w:rPr>
                              <w:t>INSTITUT TEKNOLOGI INDONESIA</w:t>
                            </w:r>
                          </w:p>
                          <w:p w14:paraId="399C749A" w14:textId="77777777" w:rsidR="00763C0A" w:rsidRPr="00E16219" w:rsidRDefault="00763C0A" w:rsidP="00763C0A">
                            <w:pPr>
                              <w:autoSpaceDE w:val="0"/>
                              <w:autoSpaceDN w:val="0"/>
                              <w:adjustRightInd w:val="0"/>
                              <w:jc w:val="center"/>
                              <w:rPr>
                                <w:rFonts w:ascii="Times New Roman" w:eastAsia="Cambria" w:hAnsi="Times New Roman" w:cs="Times New Roman"/>
                                <w:b/>
                                <w:sz w:val="28"/>
                                <w:szCs w:val="28"/>
                              </w:rPr>
                            </w:pPr>
                            <w:r>
                              <w:rPr>
                                <w:rFonts w:ascii="Times New Roman" w:eastAsia="Cambria" w:hAnsi="Times New Roman" w:cs="Times New Roman"/>
                                <w:b/>
                                <w:sz w:val="28"/>
                                <w:szCs w:val="28"/>
                              </w:rPr>
                              <w:t>Agustus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8998B" id="Rectangle 2" o:spid="_x0000_s1026" style="position:absolute;margin-left:-40.65pt;margin-top:-16.05pt;width:459.75pt;height:69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" fillcolor="white [3212]">
                <v:textbox>
                  <w:txbxContent>
                    <w:p w14:paraId="6999595B" w14:textId="77777777" w:rsidR="00763C0A" w:rsidRDefault="00763C0A" w:rsidP="00763C0A">
                      <w:r>
                        <w:t xml:space="preserve">                                                                                                 </w:t>
                      </w:r>
                    </w:p>
                    <w:p w14:paraId="3B05F677" w14:textId="77777777" w:rsidR="00763C0A" w:rsidRPr="00703931" w:rsidRDefault="00763C0A" w:rsidP="00763C0A">
                      <w:r>
                        <w:t xml:space="preserve">               </w:t>
                      </w:r>
                    </w:p>
                    <w:p w14:paraId="6ECCF71D" w14:textId="77777777" w:rsidR="00763C0A" w:rsidRDefault="00763C0A" w:rsidP="00763C0A">
                      <w:pPr>
                        <w:spacing w:after="0"/>
                        <w:jc w:val="center"/>
                        <w:rPr>
                          <w:rFonts w:ascii="Times New Roman" w:eastAsia="Cambria" w:hAnsi="Times New Roman" w:cs="Times New Roman"/>
                          <w:b/>
                          <w:sz w:val="28"/>
                          <w:szCs w:val="28"/>
                        </w:rPr>
                      </w:pPr>
                      <w:r w:rsidRPr="0062372A">
                        <w:rPr>
                          <w:rFonts w:ascii="Times New Roman" w:eastAsia="Cambria" w:hAnsi="Times New Roman" w:cs="Times New Roman"/>
                          <w:b/>
                          <w:sz w:val="28"/>
                          <w:szCs w:val="28"/>
                        </w:rPr>
                        <w:t>LAPORAN</w:t>
                      </w:r>
                      <w:r>
                        <w:rPr>
                          <w:rFonts w:ascii="Times New Roman" w:eastAsia="Cambria" w:hAnsi="Times New Roman" w:cs="Times New Roman"/>
                          <w:b/>
                          <w:sz w:val="28"/>
                          <w:szCs w:val="28"/>
                        </w:rPr>
                        <w:t xml:space="preserve"> PENELITIAN</w:t>
                      </w:r>
                    </w:p>
                    <w:p w14:paraId="4831031A" w14:textId="77777777" w:rsidR="00763C0A" w:rsidRDefault="00763C0A" w:rsidP="00763C0A">
                      <w:pPr>
                        <w:spacing w:after="0"/>
                        <w:jc w:val="center"/>
                        <w:rPr>
                          <w:rFonts w:ascii="Times New Roman" w:eastAsia="Cambria" w:hAnsi="Times New Roman" w:cs="Times New Roman"/>
                          <w:b/>
                          <w:sz w:val="28"/>
                          <w:szCs w:val="28"/>
                        </w:rPr>
                      </w:pPr>
                      <w:r>
                        <w:rPr>
                          <w:rFonts w:ascii="Times New Roman" w:eastAsia="Cambria" w:hAnsi="Times New Roman" w:cs="Times New Roman"/>
                          <w:b/>
                          <w:sz w:val="28"/>
                          <w:szCs w:val="28"/>
                        </w:rPr>
                        <w:t>MANDIRI</w:t>
                      </w:r>
                    </w:p>
                    <w:p w14:paraId="1B50E81F" w14:textId="77777777" w:rsidR="00763C0A" w:rsidRPr="00093653" w:rsidRDefault="00763C0A" w:rsidP="00763C0A">
                      <w:pPr>
                        <w:autoSpaceDE w:val="0"/>
                        <w:autoSpaceDN w:val="0"/>
                        <w:adjustRightInd w:val="0"/>
                        <w:rPr>
                          <w:rFonts w:ascii="Times New Roman" w:hAnsi="Times New Roman" w:cs="Times New Roman"/>
                          <w:b/>
                          <w:bCs/>
                          <w:sz w:val="32"/>
                          <w:szCs w:val="32"/>
                          <w:lang w:eastAsia="ja-JP"/>
                        </w:rPr>
                      </w:pPr>
                    </w:p>
                    <w:p w14:paraId="09E5A16A" w14:textId="77777777" w:rsidR="00763C0A" w:rsidRPr="00856F30" w:rsidRDefault="00763C0A" w:rsidP="00763C0A">
                      <w:pPr>
                        <w:autoSpaceDE w:val="0"/>
                        <w:autoSpaceDN w:val="0"/>
                        <w:adjustRightInd w:val="0"/>
                        <w:rPr>
                          <w:rFonts w:ascii="Times New Roman" w:hAnsi="Times New Roman" w:cs="Times New Roman"/>
                          <w:caps/>
                          <w:lang w:eastAsia="ja-JP"/>
                        </w:rPr>
                      </w:pPr>
                    </w:p>
                    <w:p w14:paraId="496E232B" w14:textId="77777777" w:rsidR="00763C0A" w:rsidRDefault="00763C0A" w:rsidP="00763C0A">
                      <w:pPr>
                        <w:tabs>
                          <w:tab w:val="left" w:pos="1014"/>
                        </w:tabs>
                        <w:jc w:val="center"/>
                        <w:rPr>
                          <w:rFonts w:ascii="Times New Roman" w:hAnsi="Times New Roman" w:cs="Times New Roman"/>
                          <w:b/>
                          <w:bCs/>
                          <w:sz w:val="28"/>
                          <w:szCs w:val="28"/>
                        </w:rPr>
                      </w:pPr>
                      <w:r w:rsidRPr="00B450C5">
                        <w:rPr>
                          <w:rFonts w:ascii="Times New Roman" w:hAnsi="Times New Roman" w:cs="Times New Roman"/>
                          <w:noProof/>
                          <w:lang w:val="id-ID" w:eastAsia="id-ID"/>
                        </w:rPr>
                        <w:drawing>
                          <wp:inline distT="0" distB="0" distL="0" distR="0" wp14:anchorId="50BDBA21" wp14:editId="199A68B2">
                            <wp:extent cx="1657350" cy="1657350"/>
                            <wp:effectExtent l="19050" t="0" r="0" b="0"/>
                            <wp:docPr id="31" name="Picture 1" descr="Image result for lambang 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mbang ITI"/>
                                    <pic:cNvPicPr>
                                      <a:picLocks noChangeAspect="1" noChangeArrowheads="1"/>
                                    </pic:cNvPicPr>
                                  </pic:nvPicPr>
                                  <pic:blipFill>
                                    <a:blip r:embed="rId8"/>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p w14:paraId="21480349" w14:textId="77777777" w:rsidR="00763C0A" w:rsidRPr="00B450C5" w:rsidRDefault="00763C0A" w:rsidP="00763C0A">
                      <w:pPr>
                        <w:tabs>
                          <w:tab w:val="left" w:pos="1014"/>
                        </w:tabs>
                        <w:jc w:val="center"/>
                        <w:rPr>
                          <w:rFonts w:ascii="Times New Roman" w:hAnsi="Times New Roman" w:cs="Times New Roman"/>
                          <w:b/>
                          <w:bCs/>
                          <w:sz w:val="28"/>
                          <w:szCs w:val="28"/>
                        </w:rPr>
                      </w:pPr>
                    </w:p>
                    <w:p w14:paraId="62B2D91D" w14:textId="77777777" w:rsidR="000E2BC9" w:rsidRDefault="00763C0A" w:rsidP="000E2BC9">
                      <w:pPr>
                        <w:spacing w:after="0" w:line="360" w:lineRule="auto"/>
                        <w:jc w:val="center"/>
                        <w:rPr>
                          <w:rFonts w:ascii="Times New Roman" w:hAnsi="Times New Roman" w:cs="Times New Roman"/>
                          <w:b/>
                          <w:sz w:val="28"/>
                          <w:szCs w:val="28"/>
                        </w:rPr>
                      </w:pPr>
                      <w:r w:rsidRPr="00073F95">
                        <w:rPr>
                          <w:rFonts w:ascii="Times New Roman" w:hAnsi="Times New Roman" w:cs="Times New Roman"/>
                          <w:b/>
                          <w:sz w:val="28"/>
                          <w:szCs w:val="28"/>
                        </w:rPr>
                        <w:t>RANCANG BANGUN SISTEM PAKAR UNTUK DIAGNOSA DAN REHABILITASI ANGGOTA GERAK MANUSIA MENGGUNAKAN SENSOR NIRKABEL</w:t>
                      </w:r>
                      <w:r w:rsidR="00035289">
                        <w:rPr>
                          <w:rFonts w:ascii="Times New Roman" w:hAnsi="Times New Roman" w:cs="Times New Roman"/>
                          <w:b/>
                          <w:sz w:val="28"/>
                          <w:szCs w:val="28"/>
                        </w:rPr>
                        <w:t>:</w:t>
                      </w:r>
                      <w:r w:rsidR="004B3458">
                        <w:rPr>
                          <w:rFonts w:ascii="Times New Roman" w:hAnsi="Times New Roman" w:cs="Times New Roman"/>
                          <w:b/>
                          <w:sz w:val="28"/>
                          <w:szCs w:val="28"/>
                        </w:rPr>
                        <w:t xml:space="preserve"> </w:t>
                      </w:r>
                    </w:p>
                    <w:p w14:paraId="02402653" w14:textId="77777777" w:rsidR="00763C0A" w:rsidRPr="000E2BC9" w:rsidRDefault="004B3458" w:rsidP="00763C0A">
                      <w:pPr>
                        <w:spacing w:line="360" w:lineRule="auto"/>
                        <w:jc w:val="center"/>
                        <w:rPr>
                          <w:rFonts w:ascii="Times New Roman" w:eastAsia="Cambria" w:hAnsi="Times New Roman" w:cs="Times New Roman"/>
                          <w:b/>
                          <w:sz w:val="24"/>
                          <w:szCs w:val="24"/>
                        </w:rPr>
                      </w:pPr>
                      <w:bookmarkStart w:id="1" w:name="_Hlk112050333"/>
                      <w:r w:rsidRPr="000E2BC9">
                        <w:rPr>
                          <w:rFonts w:ascii="Times New Roman" w:hAnsi="Times New Roman" w:cs="Times New Roman"/>
                          <w:b/>
                          <w:sz w:val="24"/>
                          <w:szCs w:val="24"/>
                        </w:rPr>
                        <w:t xml:space="preserve">SISTEM PEMBACA GERAK TUNGKAI MENGGUNAKAN SENSOR NIRKABEL DENGAN PLATFORM BLYNK </w:t>
                      </w:r>
                    </w:p>
                    <w:bookmarkEnd w:id="1"/>
                    <w:p w14:paraId="720AEA22" w14:textId="77777777" w:rsidR="00763C0A" w:rsidRDefault="00763C0A" w:rsidP="00763C0A">
                      <w:pPr>
                        <w:rPr>
                          <w:rFonts w:ascii="Times New Roman" w:hAnsi="Times New Roman" w:cs="Times New Roman"/>
                          <w:b/>
                          <w:sz w:val="24"/>
                          <w:szCs w:val="24"/>
                          <w:lang w:eastAsia="ja-JP"/>
                        </w:rPr>
                      </w:pPr>
                    </w:p>
                    <w:p w14:paraId="27C50C19" w14:textId="77777777" w:rsidR="00763C0A" w:rsidRPr="00093653" w:rsidRDefault="00763C0A" w:rsidP="00763C0A">
                      <w:pPr>
                        <w:rPr>
                          <w:rFonts w:ascii="Times New Roman" w:hAnsi="Times New Roman" w:cs="Times New Roman"/>
                          <w:b/>
                          <w:sz w:val="24"/>
                          <w:szCs w:val="24"/>
                          <w:lang w:eastAsia="ja-JP"/>
                        </w:rPr>
                      </w:pPr>
                    </w:p>
                    <w:tbl>
                      <w:tblPr>
                        <w:tblStyle w:val="TableGrid"/>
                        <w:tblW w:w="9582"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296"/>
                        <w:gridCol w:w="3391"/>
                        <w:gridCol w:w="4812"/>
                      </w:tblGrid>
                      <w:tr w:rsidR="00763C0A" w:rsidRPr="00141812" w14:paraId="6D447F2C" w14:textId="77777777" w:rsidTr="00073F95">
                        <w:tc>
                          <w:tcPr>
                            <w:tcW w:w="1083" w:type="dxa"/>
                          </w:tcPr>
                          <w:p w14:paraId="4D6DDB4C"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sidRPr="00141812">
                              <w:rPr>
                                <w:rFonts w:ascii="Times New Roman" w:hAnsi="Times New Roman" w:cs="Times New Roman"/>
                                <w:b/>
                                <w:sz w:val="24"/>
                                <w:szCs w:val="24"/>
                                <w:lang w:eastAsia="ja-JP"/>
                              </w:rPr>
                              <w:t>Ketua</w:t>
                            </w:r>
                          </w:p>
                        </w:tc>
                        <w:tc>
                          <w:tcPr>
                            <w:tcW w:w="296" w:type="dxa"/>
                          </w:tcPr>
                          <w:p w14:paraId="0A82BFA4"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sidRPr="00141812">
                              <w:rPr>
                                <w:rFonts w:ascii="Times New Roman" w:hAnsi="Times New Roman" w:cs="Times New Roman"/>
                                <w:b/>
                                <w:sz w:val="24"/>
                                <w:szCs w:val="24"/>
                                <w:lang w:eastAsia="ja-JP"/>
                              </w:rPr>
                              <w:t>:</w:t>
                            </w:r>
                          </w:p>
                        </w:tc>
                        <w:tc>
                          <w:tcPr>
                            <w:tcW w:w="3391" w:type="dxa"/>
                          </w:tcPr>
                          <w:p w14:paraId="54FE9F90" w14:textId="77777777" w:rsidR="00763C0A" w:rsidRPr="00073F95" w:rsidRDefault="00763C0A" w:rsidP="00073F95">
                            <w:pPr>
                              <w:autoSpaceDE w:val="0"/>
                              <w:autoSpaceDN w:val="0"/>
                              <w:adjustRightInd w:val="0"/>
                              <w:rPr>
                                <w:rFonts w:ascii="Times New Roman" w:hAnsi="Times New Roman" w:cs="Times New Roman"/>
                                <w:b/>
                                <w:sz w:val="24"/>
                                <w:szCs w:val="24"/>
                                <w:lang w:eastAsia="ja-JP"/>
                              </w:rPr>
                            </w:pPr>
                            <w:r w:rsidRPr="00073F95">
                              <w:rPr>
                                <w:rFonts w:ascii="Times New Roman" w:hAnsi="Times New Roman" w:cs="Times New Roman"/>
                                <w:b/>
                                <w:bCs/>
                                <w:sz w:val="24"/>
                                <w:szCs w:val="24"/>
                              </w:rPr>
                              <w:t>Dr. Ir. Tris Dewi Indraswati, ST. MT</w:t>
                            </w:r>
                          </w:p>
                        </w:tc>
                        <w:tc>
                          <w:tcPr>
                            <w:tcW w:w="4812" w:type="dxa"/>
                          </w:tcPr>
                          <w:p w14:paraId="473C3EDD"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sidRPr="00141812">
                              <w:rPr>
                                <w:rFonts w:ascii="Times New Roman" w:hAnsi="Times New Roman" w:cs="Times New Roman"/>
                                <w:b/>
                                <w:sz w:val="24"/>
                                <w:szCs w:val="24"/>
                                <w:lang w:eastAsia="ja-JP"/>
                              </w:rPr>
                              <w:t xml:space="preserve">NIDN. </w:t>
                            </w:r>
                            <w:r w:rsidRPr="000A5EB4">
                              <w:rPr>
                                <w:rFonts w:ascii="Times New Roman" w:hAnsi="Times New Roman" w:cs="Times New Roman"/>
                                <w:b/>
                                <w:sz w:val="24"/>
                                <w:szCs w:val="24"/>
                              </w:rPr>
                              <w:t>0302116902</w:t>
                            </w:r>
                          </w:p>
                        </w:tc>
                      </w:tr>
                      <w:tr w:rsidR="00763C0A" w:rsidRPr="00141812" w14:paraId="10052B16" w14:textId="77777777" w:rsidTr="00073F95">
                        <w:tc>
                          <w:tcPr>
                            <w:tcW w:w="1083" w:type="dxa"/>
                          </w:tcPr>
                          <w:p w14:paraId="77CFA17C"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sidRPr="00141812">
                              <w:rPr>
                                <w:rFonts w:ascii="Times New Roman" w:hAnsi="Times New Roman" w:cs="Times New Roman"/>
                                <w:b/>
                                <w:sz w:val="24"/>
                                <w:szCs w:val="24"/>
                                <w:lang w:eastAsia="ja-JP"/>
                              </w:rPr>
                              <w:t>Anggota</w:t>
                            </w:r>
                          </w:p>
                        </w:tc>
                        <w:tc>
                          <w:tcPr>
                            <w:tcW w:w="296" w:type="dxa"/>
                          </w:tcPr>
                          <w:p w14:paraId="7372FE77"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sidRPr="00141812">
                              <w:rPr>
                                <w:rFonts w:ascii="Times New Roman" w:hAnsi="Times New Roman" w:cs="Times New Roman"/>
                                <w:b/>
                                <w:sz w:val="24"/>
                                <w:szCs w:val="24"/>
                                <w:lang w:eastAsia="ja-JP"/>
                              </w:rPr>
                              <w:t>:</w:t>
                            </w:r>
                          </w:p>
                        </w:tc>
                        <w:tc>
                          <w:tcPr>
                            <w:tcW w:w="3391" w:type="dxa"/>
                          </w:tcPr>
                          <w:p w14:paraId="1D991524" w14:textId="77777777" w:rsidR="00763C0A" w:rsidRPr="00073F95" w:rsidRDefault="00763C0A" w:rsidP="00073F95">
                            <w:pPr>
                              <w:autoSpaceDE w:val="0"/>
                              <w:autoSpaceDN w:val="0"/>
                              <w:adjustRightInd w:val="0"/>
                              <w:rPr>
                                <w:rFonts w:ascii="Times New Roman" w:hAnsi="Times New Roman" w:cs="Times New Roman"/>
                                <w:b/>
                                <w:sz w:val="24"/>
                                <w:szCs w:val="24"/>
                                <w:lang w:eastAsia="ja-JP"/>
                              </w:rPr>
                            </w:pPr>
                            <w:r w:rsidRPr="00073F95">
                              <w:rPr>
                                <w:rFonts w:ascii="Times New Roman" w:hAnsi="Times New Roman" w:cs="Times New Roman"/>
                                <w:b/>
                                <w:sz w:val="24"/>
                                <w:szCs w:val="24"/>
                              </w:rPr>
                              <w:t>Ulfah Khairiyah L, ST, MEng</w:t>
                            </w:r>
                          </w:p>
                        </w:tc>
                        <w:tc>
                          <w:tcPr>
                            <w:tcW w:w="4812" w:type="dxa"/>
                          </w:tcPr>
                          <w:p w14:paraId="14CCCDF0"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sidRPr="00141812">
                              <w:rPr>
                                <w:rFonts w:ascii="Times New Roman" w:hAnsi="Times New Roman" w:cs="Times New Roman"/>
                                <w:b/>
                                <w:sz w:val="24"/>
                                <w:szCs w:val="24"/>
                                <w:lang w:eastAsia="ja-JP"/>
                              </w:rPr>
                              <w:t xml:space="preserve">NIDN. </w:t>
                            </w:r>
                            <w:r>
                              <w:rPr>
                                <w:rFonts w:ascii="Times New Roman" w:hAnsi="Times New Roman" w:cs="Times New Roman"/>
                                <w:b/>
                                <w:sz w:val="24"/>
                                <w:szCs w:val="24"/>
                                <w:lang w:eastAsia="ja-JP"/>
                              </w:rPr>
                              <w:t>0313049303</w:t>
                            </w:r>
                          </w:p>
                        </w:tc>
                      </w:tr>
                      <w:tr w:rsidR="00763C0A" w:rsidRPr="00141812" w14:paraId="5F66B120" w14:textId="77777777" w:rsidTr="00073F95">
                        <w:tc>
                          <w:tcPr>
                            <w:tcW w:w="1083" w:type="dxa"/>
                          </w:tcPr>
                          <w:p w14:paraId="315295A1"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p>
                        </w:tc>
                        <w:tc>
                          <w:tcPr>
                            <w:tcW w:w="296" w:type="dxa"/>
                          </w:tcPr>
                          <w:p w14:paraId="48430287"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p>
                        </w:tc>
                        <w:tc>
                          <w:tcPr>
                            <w:tcW w:w="3391" w:type="dxa"/>
                          </w:tcPr>
                          <w:p w14:paraId="4DC4C1FE" w14:textId="77777777" w:rsidR="00763C0A" w:rsidRPr="00073F95" w:rsidRDefault="00763C0A" w:rsidP="00073F95">
                            <w:pPr>
                              <w:autoSpaceDE w:val="0"/>
                              <w:autoSpaceDN w:val="0"/>
                              <w:adjustRightInd w:val="0"/>
                              <w:rPr>
                                <w:rFonts w:ascii="Times New Roman" w:hAnsi="Times New Roman" w:cs="Times New Roman"/>
                                <w:b/>
                                <w:sz w:val="24"/>
                                <w:szCs w:val="24"/>
                                <w:lang w:eastAsia="ja-JP"/>
                              </w:rPr>
                            </w:pPr>
                            <w:r w:rsidRPr="00073F95">
                              <w:rPr>
                                <w:rFonts w:ascii="Times New Roman" w:hAnsi="Times New Roman" w:cs="Times New Roman"/>
                                <w:b/>
                                <w:sz w:val="24"/>
                                <w:szCs w:val="24"/>
                              </w:rPr>
                              <w:t>Dra.Ratnawati, M.Si</w:t>
                            </w:r>
                          </w:p>
                        </w:tc>
                        <w:tc>
                          <w:tcPr>
                            <w:tcW w:w="4812" w:type="dxa"/>
                          </w:tcPr>
                          <w:p w14:paraId="10531C05" w14:textId="77777777" w:rsidR="00763C0A" w:rsidRPr="00141812" w:rsidRDefault="00763C0A" w:rsidP="00073F95">
                            <w:pPr>
                              <w:autoSpaceDE w:val="0"/>
                              <w:autoSpaceDN w:val="0"/>
                              <w:adjustRightInd w:val="0"/>
                              <w:rPr>
                                <w:rFonts w:ascii="Times New Roman" w:hAnsi="Times New Roman" w:cs="Times New Roman"/>
                                <w:b/>
                                <w:sz w:val="24"/>
                                <w:szCs w:val="24"/>
                                <w:lang w:eastAsia="ja-JP"/>
                              </w:rPr>
                            </w:pPr>
                            <w:r>
                              <w:rPr>
                                <w:rFonts w:ascii="Times New Roman" w:hAnsi="Times New Roman" w:cs="Times New Roman"/>
                                <w:b/>
                                <w:sz w:val="24"/>
                                <w:szCs w:val="24"/>
                                <w:lang w:eastAsia="ja-JP"/>
                              </w:rPr>
                              <w:t xml:space="preserve">NIDN. </w:t>
                            </w:r>
                            <w:r w:rsidRPr="00863EFE">
                              <w:rPr>
                                <w:rFonts w:ascii="Times New Roman" w:hAnsi="Times New Roman" w:cs="Times New Roman"/>
                                <w:b/>
                                <w:sz w:val="24"/>
                                <w:szCs w:val="24"/>
                              </w:rPr>
                              <w:t>0023116301</w:t>
                            </w:r>
                          </w:p>
                        </w:tc>
                      </w:tr>
                    </w:tbl>
                    <w:p w14:paraId="01A5F324" w14:textId="77777777" w:rsidR="00763C0A" w:rsidRDefault="00763C0A" w:rsidP="00763C0A">
                      <w:pPr>
                        <w:rPr>
                          <w:rFonts w:ascii="Times New Roman" w:hAnsi="Times New Roman" w:cs="Times New Roman"/>
                          <w:b/>
                          <w:sz w:val="24"/>
                          <w:szCs w:val="24"/>
                          <w:lang w:eastAsia="ja-JP"/>
                        </w:rPr>
                      </w:pPr>
                    </w:p>
                    <w:p w14:paraId="566D6FBD" w14:textId="77777777" w:rsidR="00763C0A" w:rsidRDefault="00763C0A" w:rsidP="00763C0A">
                      <w:pPr>
                        <w:rPr>
                          <w:rFonts w:ascii="Times New Roman" w:hAnsi="Times New Roman" w:cs="Times New Roman"/>
                          <w:b/>
                          <w:sz w:val="24"/>
                          <w:szCs w:val="24"/>
                          <w:lang w:eastAsia="ja-JP"/>
                        </w:rPr>
                      </w:pPr>
                    </w:p>
                    <w:p w14:paraId="3F648053" w14:textId="77777777" w:rsidR="00763C0A" w:rsidRDefault="00763C0A" w:rsidP="00763C0A">
                      <w:pPr>
                        <w:rPr>
                          <w:rFonts w:ascii="Times New Roman" w:hAnsi="Times New Roman" w:cs="Times New Roman"/>
                          <w:b/>
                          <w:sz w:val="24"/>
                          <w:szCs w:val="24"/>
                          <w:lang w:eastAsia="ja-JP"/>
                        </w:rPr>
                      </w:pPr>
                    </w:p>
                    <w:p w14:paraId="0D9BCD37" w14:textId="77777777" w:rsidR="00763C0A" w:rsidRPr="008D1784" w:rsidRDefault="00763C0A" w:rsidP="00763C0A">
                      <w:pPr>
                        <w:spacing w:after="0"/>
                        <w:jc w:val="center"/>
                        <w:rPr>
                          <w:rFonts w:ascii="Times New Roman" w:eastAsia="Cambria" w:hAnsi="Times New Roman" w:cs="Times New Roman"/>
                          <w:b/>
                          <w:sz w:val="28"/>
                          <w:szCs w:val="28"/>
                        </w:rPr>
                      </w:pPr>
                      <w:r w:rsidRPr="0014636A">
                        <w:rPr>
                          <w:rFonts w:ascii="Times New Roman" w:eastAsia="Cambria" w:hAnsi="Times New Roman" w:cs="Times New Roman"/>
                          <w:b/>
                          <w:sz w:val="28"/>
                          <w:szCs w:val="28"/>
                        </w:rPr>
                        <w:t xml:space="preserve">PROGRAM STUDI </w:t>
                      </w:r>
                      <w:r>
                        <w:rPr>
                          <w:rFonts w:ascii="Times New Roman" w:eastAsia="Cambria" w:hAnsi="Times New Roman" w:cs="Times New Roman"/>
                          <w:b/>
                          <w:sz w:val="28"/>
                          <w:szCs w:val="28"/>
                        </w:rPr>
                        <w:t>TEKNIK ELEKTRO</w:t>
                      </w:r>
                    </w:p>
                    <w:p w14:paraId="2D1C8163" w14:textId="77777777" w:rsidR="00763C0A" w:rsidRPr="00F1503F" w:rsidRDefault="00763C0A" w:rsidP="00763C0A">
                      <w:pPr>
                        <w:spacing w:after="0"/>
                        <w:jc w:val="center"/>
                        <w:rPr>
                          <w:rFonts w:ascii="Times New Roman" w:eastAsia="Cambria" w:hAnsi="Times New Roman" w:cs="Times New Roman"/>
                          <w:b/>
                          <w:sz w:val="28"/>
                          <w:szCs w:val="28"/>
                        </w:rPr>
                      </w:pPr>
                      <w:r w:rsidRPr="00F1503F">
                        <w:rPr>
                          <w:rFonts w:ascii="Times New Roman" w:eastAsia="Cambria" w:hAnsi="Times New Roman" w:cs="Times New Roman"/>
                          <w:b/>
                          <w:sz w:val="28"/>
                          <w:szCs w:val="28"/>
                        </w:rPr>
                        <w:t>INSTITUT TEKNOLOGI INDONESIA</w:t>
                      </w:r>
                    </w:p>
                    <w:p w14:paraId="399C749A" w14:textId="77777777" w:rsidR="00763C0A" w:rsidRPr="00E16219" w:rsidRDefault="00763C0A" w:rsidP="00763C0A">
                      <w:pPr>
                        <w:autoSpaceDE w:val="0"/>
                        <w:autoSpaceDN w:val="0"/>
                        <w:adjustRightInd w:val="0"/>
                        <w:jc w:val="center"/>
                        <w:rPr>
                          <w:rFonts w:ascii="Times New Roman" w:eastAsia="Cambria" w:hAnsi="Times New Roman" w:cs="Times New Roman"/>
                          <w:b/>
                          <w:sz w:val="28"/>
                          <w:szCs w:val="28"/>
                        </w:rPr>
                      </w:pPr>
                      <w:r>
                        <w:rPr>
                          <w:rFonts w:ascii="Times New Roman" w:eastAsia="Cambria" w:hAnsi="Times New Roman" w:cs="Times New Roman"/>
                          <w:b/>
                          <w:sz w:val="28"/>
                          <w:szCs w:val="28"/>
                        </w:rPr>
                        <w:t>Agustus 2022</w:t>
                      </w:r>
                    </w:p>
                  </w:txbxContent>
                </v:textbox>
              </v:rect>
            </w:pict>
          </mc:Fallback>
        </mc:AlternateContent>
      </w:r>
    </w:p>
    <w:p w14:paraId="1E608BAA" w14:textId="77777777" w:rsidR="00E16219" w:rsidRDefault="00E16219" w:rsidP="00E16219">
      <w:pPr>
        <w:spacing w:after="0" w:line="360" w:lineRule="auto"/>
        <w:rPr>
          <w:rFonts w:ascii="Times New Roman" w:hAnsi="Times New Roman" w:cs="Times New Roman"/>
          <w:b/>
          <w:sz w:val="28"/>
          <w:szCs w:val="24"/>
        </w:rPr>
        <w:sectPr w:rsidR="00E16219" w:rsidSect="001327D2">
          <w:pgSz w:w="11909" w:h="16834" w:code="9"/>
          <w:pgMar w:top="1701" w:right="1701" w:bottom="1701" w:left="2268" w:header="720" w:footer="720" w:gutter="0"/>
          <w:cols w:space="720"/>
          <w:docGrid w:linePitch="360"/>
        </w:sectPr>
      </w:pPr>
    </w:p>
    <w:p w14:paraId="78DAAA95" w14:textId="77777777" w:rsidR="00597317" w:rsidRPr="00597317" w:rsidRDefault="004A2A8E" w:rsidP="00597317">
      <w:pPr>
        <w:pStyle w:val="Heading1"/>
      </w:pPr>
      <w:bookmarkStart w:id="2" w:name="_Toc112045538"/>
      <w:bookmarkStart w:id="3" w:name="_Toc112045589"/>
      <w:r>
        <w:lastRenderedPageBreak/>
        <w:t>HALAMAN PENGESAHAN</w:t>
      </w:r>
      <w:bookmarkEnd w:id="2"/>
      <w:bookmarkEnd w:id="3"/>
    </w:p>
    <w:p w14:paraId="77CF0E50" w14:textId="77777777" w:rsidR="00093653" w:rsidRPr="004A2A8E" w:rsidRDefault="00093653" w:rsidP="00251174">
      <w:pPr>
        <w:tabs>
          <w:tab w:val="left" w:pos="2520"/>
        </w:tabs>
        <w:spacing w:after="120" w:line="240" w:lineRule="auto"/>
        <w:ind w:left="2693" w:hanging="2693"/>
        <w:jc w:val="both"/>
        <w:rPr>
          <w:rFonts w:ascii="Times New Roman" w:hAnsi="Times New Roman" w:cs="Times New Roman"/>
          <w:sz w:val="24"/>
          <w:szCs w:val="24"/>
        </w:rPr>
      </w:pPr>
      <w:r w:rsidRPr="004A2A8E">
        <w:rPr>
          <w:rFonts w:ascii="Times New Roman" w:hAnsi="Times New Roman" w:cs="Times New Roman"/>
          <w:sz w:val="24"/>
          <w:szCs w:val="24"/>
        </w:rPr>
        <w:t>Judul Penelitian</w:t>
      </w:r>
      <w:r w:rsidRPr="004A2A8E">
        <w:rPr>
          <w:rFonts w:ascii="Times New Roman" w:hAnsi="Times New Roman" w:cs="Times New Roman"/>
          <w:sz w:val="24"/>
          <w:szCs w:val="24"/>
        </w:rPr>
        <w:tab/>
        <w:t>:</w:t>
      </w:r>
      <w:r w:rsidR="00073F95">
        <w:rPr>
          <w:rFonts w:ascii="Times New Roman" w:hAnsi="Times New Roman" w:cs="Times New Roman"/>
          <w:sz w:val="24"/>
          <w:szCs w:val="24"/>
        </w:rPr>
        <w:t xml:space="preserve"> </w:t>
      </w:r>
      <w:r w:rsidR="00073F95" w:rsidRPr="00F2474A">
        <w:rPr>
          <w:rFonts w:ascii="Times New Roman" w:hAnsi="Times New Roman" w:cs="Times New Roman"/>
          <w:sz w:val="24"/>
          <w:szCs w:val="24"/>
        </w:rPr>
        <w:t>Rancang Bangun Sistem Pakar Untuk Diagnosa dan Rehabilitasi Anggota Gerak Manusia menggunakan Sensor Nirkabel</w:t>
      </w:r>
      <w:r w:rsidR="00035289">
        <w:rPr>
          <w:rFonts w:ascii="Times New Roman" w:hAnsi="Times New Roman" w:cs="Times New Roman"/>
          <w:sz w:val="24"/>
          <w:szCs w:val="24"/>
        </w:rPr>
        <w:t xml:space="preserve"> </w:t>
      </w:r>
      <w:r w:rsidR="000E2BC9" w:rsidRPr="000E2BC9">
        <w:rPr>
          <w:rFonts w:ascii="Times New Roman" w:hAnsi="Times New Roman" w:cs="Times New Roman"/>
          <w:sz w:val="24"/>
          <w:szCs w:val="24"/>
        </w:rPr>
        <w:t>: Sistem Pembaca Gerak Tungkai Menggunakan Sensor Nirkabel Dengan Platform Blynk</w:t>
      </w:r>
    </w:p>
    <w:p w14:paraId="5D64FA63" w14:textId="77777777" w:rsidR="00093653" w:rsidRPr="005C6893" w:rsidRDefault="00093653" w:rsidP="00251174">
      <w:pPr>
        <w:tabs>
          <w:tab w:val="left" w:pos="2520"/>
        </w:tabs>
        <w:spacing w:after="120" w:line="240" w:lineRule="auto"/>
        <w:jc w:val="both"/>
        <w:rPr>
          <w:rFonts w:ascii="Times New Roman" w:hAnsi="Times New Roman" w:cs="Times New Roman"/>
          <w:sz w:val="24"/>
          <w:szCs w:val="24"/>
        </w:rPr>
      </w:pPr>
      <w:r w:rsidRPr="004A2A8E">
        <w:rPr>
          <w:rFonts w:ascii="Times New Roman" w:hAnsi="Times New Roman" w:cs="Times New Roman"/>
          <w:sz w:val="24"/>
          <w:szCs w:val="24"/>
        </w:rPr>
        <w:t>Jenis Penelitian</w:t>
      </w:r>
      <w:r w:rsidRPr="004A2A8E">
        <w:rPr>
          <w:rFonts w:ascii="Times New Roman" w:hAnsi="Times New Roman" w:cs="Times New Roman"/>
          <w:sz w:val="24"/>
          <w:szCs w:val="24"/>
        </w:rPr>
        <w:tab/>
      </w:r>
      <w:r w:rsidRPr="005C6893">
        <w:rPr>
          <w:rFonts w:ascii="Times New Roman" w:hAnsi="Times New Roman" w:cs="Times New Roman"/>
          <w:sz w:val="24"/>
          <w:szCs w:val="24"/>
        </w:rPr>
        <w:t>:</w:t>
      </w:r>
      <w:r w:rsidR="00F54E14" w:rsidRPr="005C6893">
        <w:rPr>
          <w:rFonts w:ascii="Times New Roman" w:hAnsi="Times New Roman" w:cs="Times New Roman"/>
          <w:sz w:val="24"/>
          <w:szCs w:val="24"/>
        </w:rPr>
        <w:t xml:space="preserve"> </w:t>
      </w:r>
      <w:r w:rsidR="00F54E14" w:rsidRPr="005C6893">
        <w:rPr>
          <w:rFonts w:ascii="Times New Roman" w:hAnsi="Times New Roman" w:cs="Times New Roman"/>
          <w:bCs/>
          <w:sz w:val="24"/>
          <w:szCs w:val="24"/>
        </w:rPr>
        <w:t>Engineering and Technology</w:t>
      </w:r>
    </w:p>
    <w:p w14:paraId="05E69464" w14:textId="77777777" w:rsidR="00093653" w:rsidRPr="005C6893" w:rsidRDefault="00093653" w:rsidP="00251174">
      <w:pPr>
        <w:tabs>
          <w:tab w:val="left" w:pos="2520"/>
        </w:tabs>
        <w:spacing w:after="120" w:line="240" w:lineRule="auto"/>
        <w:jc w:val="both"/>
        <w:rPr>
          <w:rFonts w:ascii="Times New Roman" w:hAnsi="Times New Roman" w:cs="Times New Roman"/>
          <w:sz w:val="24"/>
          <w:szCs w:val="24"/>
        </w:rPr>
      </w:pPr>
      <w:r w:rsidRPr="005C6893">
        <w:rPr>
          <w:rFonts w:ascii="Times New Roman" w:hAnsi="Times New Roman" w:cs="Times New Roman"/>
          <w:sz w:val="24"/>
          <w:szCs w:val="24"/>
        </w:rPr>
        <w:t>Bidang Penelitian</w:t>
      </w:r>
      <w:r w:rsidRPr="005C6893">
        <w:rPr>
          <w:rFonts w:ascii="Times New Roman" w:hAnsi="Times New Roman" w:cs="Times New Roman"/>
          <w:sz w:val="24"/>
          <w:szCs w:val="24"/>
        </w:rPr>
        <w:tab/>
        <w:t>:</w:t>
      </w:r>
      <w:r w:rsidR="00F54E14" w:rsidRPr="005C6893">
        <w:rPr>
          <w:rFonts w:ascii="Times New Roman" w:hAnsi="Times New Roman" w:cs="Times New Roman"/>
          <w:sz w:val="24"/>
          <w:szCs w:val="24"/>
        </w:rPr>
        <w:t xml:space="preserve"> </w:t>
      </w:r>
      <w:r w:rsidR="00F54E14" w:rsidRPr="005C6893">
        <w:rPr>
          <w:rFonts w:ascii="Times New Roman" w:hAnsi="Times New Roman" w:cs="Times New Roman"/>
          <w:bCs/>
          <w:sz w:val="24"/>
          <w:szCs w:val="24"/>
        </w:rPr>
        <w:t>Electrical and Electronic Engineering</w:t>
      </w:r>
    </w:p>
    <w:p w14:paraId="79D76D6F" w14:textId="77777777" w:rsidR="00093653" w:rsidRPr="005C6893" w:rsidRDefault="00093653" w:rsidP="00251174">
      <w:pPr>
        <w:tabs>
          <w:tab w:val="left" w:pos="2520"/>
        </w:tabs>
        <w:spacing w:after="120" w:line="240" w:lineRule="auto"/>
        <w:jc w:val="both"/>
        <w:rPr>
          <w:rFonts w:ascii="Times New Roman" w:hAnsi="Times New Roman" w:cs="Times New Roman"/>
          <w:sz w:val="24"/>
          <w:szCs w:val="24"/>
        </w:rPr>
      </w:pPr>
      <w:r w:rsidRPr="005C6893">
        <w:rPr>
          <w:rFonts w:ascii="Times New Roman" w:hAnsi="Times New Roman" w:cs="Times New Roman"/>
          <w:sz w:val="24"/>
          <w:szCs w:val="24"/>
        </w:rPr>
        <w:t>Tujuan Sosial Ekonomi</w:t>
      </w:r>
      <w:r w:rsidRPr="005C6893">
        <w:rPr>
          <w:rFonts w:ascii="Times New Roman" w:hAnsi="Times New Roman" w:cs="Times New Roman"/>
          <w:sz w:val="24"/>
          <w:szCs w:val="24"/>
        </w:rPr>
        <w:tab/>
        <w:t>:</w:t>
      </w:r>
      <w:r w:rsidR="00F54E14" w:rsidRPr="005C6893">
        <w:rPr>
          <w:rFonts w:ascii="Times New Roman" w:hAnsi="Times New Roman" w:cs="Times New Roman"/>
          <w:sz w:val="24"/>
          <w:szCs w:val="24"/>
        </w:rPr>
        <w:t xml:space="preserve"> Applied sciences and technologies</w:t>
      </w:r>
    </w:p>
    <w:p w14:paraId="588E2280" w14:textId="77777777" w:rsidR="00093653" w:rsidRPr="004A2A8E" w:rsidRDefault="00093653" w:rsidP="00093653">
      <w:pPr>
        <w:tabs>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Peneliti</w:t>
      </w:r>
    </w:p>
    <w:p w14:paraId="5FCE66FC" w14:textId="77777777" w:rsidR="00093653" w:rsidRPr="004A2A8E"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a.</w:t>
      </w:r>
      <w:r w:rsidRPr="004A2A8E">
        <w:rPr>
          <w:rFonts w:ascii="Times New Roman" w:hAnsi="Times New Roman" w:cs="Times New Roman"/>
          <w:sz w:val="24"/>
          <w:szCs w:val="24"/>
        </w:rPr>
        <w:tab/>
        <w:t>Nama Lengkap</w:t>
      </w:r>
      <w:r w:rsidRPr="004A2A8E">
        <w:rPr>
          <w:rFonts w:ascii="Times New Roman" w:hAnsi="Times New Roman" w:cs="Times New Roman"/>
          <w:sz w:val="24"/>
          <w:szCs w:val="24"/>
        </w:rPr>
        <w:tab/>
        <w:t>:</w:t>
      </w:r>
      <w:r w:rsidR="00F54E14">
        <w:rPr>
          <w:rFonts w:ascii="Times New Roman" w:hAnsi="Times New Roman" w:cs="Times New Roman"/>
          <w:sz w:val="24"/>
          <w:szCs w:val="24"/>
        </w:rPr>
        <w:t xml:space="preserve"> </w:t>
      </w:r>
      <w:r w:rsidR="00F54E14">
        <w:rPr>
          <w:rFonts w:ascii="Times New Roman" w:hAnsi="Times New Roman" w:cs="Times New Roman"/>
          <w:bCs/>
          <w:sz w:val="24"/>
          <w:szCs w:val="24"/>
        </w:rPr>
        <w:t>Dr. Ir. Tris Dewi Indraswati, ST. MT.</w:t>
      </w:r>
    </w:p>
    <w:p w14:paraId="0C51AD43" w14:textId="77777777" w:rsidR="00093653" w:rsidRPr="004A2A8E"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 xml:space="preserve">b. </w:t>
      </w:r>
      <w:r w:rsidRPr="004A2A8E">
        <w:rPr>
          <w:rFonts w:ascii="Times New Roman" w:hAnsi="Times New Roman" w:cs="Times New Roman"/>
          <w:sz w:val="24"/>
          <w:szCs w:val="24"/>
        </w:rPr>
        <w:tab/>
        <w:t>NIDN</w:t>
      </w:r>
      <w:r w:rsidRPr="004A2A8E">
        <w:rPr>
          <w:rFonts w:ascii="Times New Roman" w:hAnsi="Times New Roman" w:cs="Times New Roman"/>
          <w:sz w:val="24"/>
          <w:szCs w:val="24"/>
        </w:rPr>
        <w:tab/>
      </w:r>
      <w:r w:rsidRPr="005C6893">
        <w:rPr>
          <w:rFonts w:ascii="Times New Roman" w:hAnsi="Times New Roman" w:cs="Times New Roman"/>
          <w:sz w:val="24"/>
          <w:szCs w:val="24"/>
        </w:rPr>
        <w:t>:</w:t>
      </w:r>
      <w:r w:rsidR="00F54E14" w:rsidRPr="005C6893">
        <w:rPr>
          <w:rFonts w:ascii="Times New Roman" w:hAnsi="Times New Roman" w:cs="Times New Roman"/>
          <w:sz w:val="24"/>
          <w:szCs w:val="24"/>
        </w:rPr>
        <w:t xml:space="preserve"> 0302116902</w:t>
      </w:r>
    </w:p>
    <w:p w14:paraId="3470A368" w14:textId="77777777" w:rsidR="00093653" w:rsidRPr="004A2A8E"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 xml:space="preserve">c. </w:t>
      </w:r>
      <w:r w:rsidRPr="004A2A8E">
        <w:rPr>
          <w:rFonts w:ascii="Times New Roman" w:hAnsi="Times New Roman" w:cs="Times New Roman"/>
          <w:sz w:val="24"/>
          <w:szCs w:val="24"/>
        </w:rPr>
        <w:tab/>
        <w:t>Jabatan Fungsional</w:t>
      </w:r>
      <w:r w:rsidRPr="004A2A8E">
        <w:rPr>
          <w:rFonts w:ascii="Times New Roman" w:hAnsi="Times New Roman" w:cs="Times New Roman"/>
          <w:sz w:val="24"/>
          <w:szCs w:val="24"/>
        </w:rPr>
        <w:tab/>
        <w:t>:</w:t>
      </w:r>
      <w:r w:rsidR="00785831">
        <w:rPr>
          <w:rFonts w:ascii="Times New Roman" w:hAnsi="Times New Roman" w:cs="Times New Roman"/>
          <w:sz w:val="24"/>
          <w:szCs w:val="24"/>
        </w:rPr>
        <w:t xml:space="preserve"> Asisten Ahli</w:t>
      </w:r>
    </w:p>
    <w:p w14:paraId="60398BDF" w14:textId="77777777" w:rsidR="00093653" w:rsidRPr="004A2A8E"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d.</w:t>
      </w:r>
      <w:r w:rsidRPr="004A2A8E">
        <w:rPr>
          <w:rFonts w:ascii="Times New Roman" w:hAnsi="Times New Roman" w:cs="Times New Roman"/>
          <w:sz w:val="24"/>
          <w:szCs w:val="24"/>
        </w:rPr>
        <w:tab/>
        <w:t>Program Studi</w:t>
      </w:r>
      <w:r w:rsidRPr="004A2A8E">
        <w:rPr>
          <w:rFonts w:ascii="Times New Roman" w:hAnsi="Times New Roman" w:cs="Times New Roman"/>
          <w:sz w:val="24"/>
          <w:szCs w:val="24"/>
        </w:rPr>
        <w:tab/>
        <w:t>:</w:t>
      </w:r>
      <w:r w:rsidR="00F54E14">
        <w:rPr>
          <w:rFonts w:ascii="Times New Roman" w:hAnsi="Times New Roman" w:cs="Times New Roman"/>
          <w:sz w:val="24"/>
          <w:szCs w:val="24"/>
        </w:rPr>
        <w:t xml:space="preserve"> </w:t>
      </w:r>
      <w:r w:rsidR="00F54E14">
        <w:rPr>
          <w:rFonts w:ascii="Times New Roman" w:hAnsi="Times New Roman" w:cs="Times New Roman"/>
          <w:bCs/>
          <w:sz w:val="24"/>
          <w:szCs w:val="24"/>
        </w:rPr>
        <w:t>Teknik Elektro</w:t>
      </w:r>
    </w:p>
    <w:p w14:paraId="1AB7C19B" w14:textId="77777777" w:rsidR="00093653" w:rsidRPr="004A2A8E"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 xml:space="preserve">e. </w:t>
      </w:r>
      <w:r w:rsidRPr="004A2A8E">
        <w:rPr>
          <w:rFonts w:ascii="Times New Roman" w:hAnsi="Times New Roman" w:cs="Times New Roman"/>
          <w:sz w:val="24"/>
          <w:szCs w:val="24"/>
        </w:rPr>
        <w:tab/>
        <w:t>Nomor HP</w:t>
      </w:r>
      <w:r w:rsidRPr="004A2A8E">
        <w:rPr>
          <w:rFonts w:ascii="Times New Roman" w:hAnsi="Times New Roman" w:cs="Times New Roman"/>
          <w:sz w:val="24"/>
          <w:szCs w:val="24"/>
        </w:rPr>
        <w:tab/>
        <w:t>:</w:t>
      </w:r>
      <w:r w:rsidR="00F54E14">
        <w:rPr>
          <w:rFonts w:ascii="Times New Roman" w:hAnsi="Times New Roman" w:cs="Times New Roman"/>
          <w:sz w:val="24"/>
          <w:szCs w:val="24"/>
        </w:rPr>
        <w:t xml:space="preserve"> </w:t>
      </w:r>
      <w:r w:rsidR="00F54E14" w:rsidRPr="00F54E14">
        <w:rPr>
          <w:rFonts w:ascii="Times New Roman" w:hAnsi="Times New Roman" w:cs="Times New Roman"/>
          <w:sz w:val="24"/>
          <w:szCs w:val="24"/>
        </w:rPr>
        <w:t>+62 821-2223-0395</w:t>
      </w:r>
    </w:p>
    <w:p w14:paraId="168B17C0" w14:textId="77777777" w:rsidR="00093653" w:rsidRPr="004A2A8E" w:rsidRDefault="00093653" w:rsidP="00251174">
      <w:pPr>
        <w:tabs>
          <w:tab w:val="left" w:pos="0"/>
          <w:tab w:val="left" w:pos="270"/>
          <w:tab w:val="left" w:pos="2520"/>
        </w:tabs>
        <w:spacing w:after="120" w:line="240" w:lineRule="auto"/>
        <w:jc w:val="both"/>
        <w:rPr>
          <w:rFonts w:ascii="Times New Roman" w:hAnsi="Times New Roman" w:cs="Times New Roman"/>
          <w:sz w:val="24"/>
          <w:szCs w:val="24"/>
        </w:rPr>
      </w:pPr>
      <w:r w:rsidRPr="004A2A8E">
        <w:rPr>
          <w:rFonts w:ascii="Times New Roman" w:hAnsi="Times New Roman" w:cs="Times New Roman"/>
          <w:sz w:val="24"/>
          <w:szCs w:val="24"/>
        </w:rPr>
        <w:t xml:space="preserve">f. </w:t>
      </w:r>
      <w:r w:rsidRPr="004A2A8E">
        <w:rPr>
          <w:rFonts w:ascii="Times New Roman" w:hAnsi="Times New Roman" w:cs="Times New Roman"/>
          <w:sz w:val="24"/>
          <w:szCs w:val="24"/>
        </w:rPr>
        <w:tab/>
        <w:t xml:space="preserve">Alamat Surel </w:t>
      </w:r>
      <w:r w:rsidRPr="004A2A8E">
        <w:rPr>
          <w:rFonts w:ascii="Times New Roman" w:hAnsi="Times New Roman" w:cs="Times New Roman"/>
          <w:i/>
          <w:sz w:val="24"/>
          <w:szCs w:val="24"/>
        </w:rPr>
        <w:t>(e-mail)</w:t>
      </w:r>
      <w:r w:rsidRPr="004A2A8E">
        <w:rPr>
          <w:rFonts w:ascii="Times New Roman" w:hAnsi="Times New Roman" w:cs="Times New Roman"/>
          <w:i/>
          <w:sz w:val="24"/>
          <w:szCs w:val="24"/>
        </w:rPr>
        <w:tab/>
      </w:r>
      <w:r w:rsidRPr="004A2A8E">
        <w:rPr>
          <w:rFonts w:ascii="Times New Roman" w:hAnsi="Times New Roman" w:cs="Times New Roman"/>
          <w:sz w:val="24"/>
          <w:szCs w:val="24"/>
        </w:rPr>
        <w:t>:</w:t>
      </w:r>
      <w:r w:rsidR="005C6893">
        <w:rPr>
          <w:rFonts w:ascii="Times New Roman" w:hAnsi="Times New Roman" w:cs="Times New Roman"/>
          <w:sz w:val="24"/>
          <w:szCs w:val="24"/>
        </w:rPr>
        <w:t xml:space="preserve"> tris.dewi@gmail.com</w:t>
      </w:r>
    </w:p>
    <w:p w14:paraId="711ADC51" w14:textId="77777777" w:rsidR="00093653" w:rsidRPr="004A2A8E"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Anggota Peneliti 1</w:t>
      </w:r>
    </w:p>
    <w:p w14:paraId="2E82F8C7" w14:textId="77777777" w:rsidR="00093653" w:rsidRPr="004A2A8E"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a.</w:t>
      </w:r>
      <w:r w:rsidRPr="004A2A8E">
        <w:rPr>
          <w:rFonts w:ascii="Times New Roman" w:hAnsi="Times New Roman" w:cs="Times New Roman"/>
          <w:sz w:val="24"/>
          <w:szCs w:val="24"/>
        </w:rPr>
        <w:tab/>
        <w:t>Nama Lengkap</w:t>
      </w:r>
      <w:r w:rsidRPr="004A2A8E">
        <w:rPr>
          <w:rFonts w:ascii="Times New Roman" w:hAnsi="Times New Roman" w:cs="Times New Roman"/>
          <w:sz w:val="24"/>
          <w:szCs w:val="24"/>
        </w:rPr>
        <w:tab/>
        <w:t>:</w:t>
      </w:r>
      <w:r w:rsidR="00F54E14">
        <w:rPr>
          <w:rFonts w:ascii="Times New Roman" w:hAnsi="Times New Roman" w:cs="Times New Roman"/>
          <w:sz w:val="24"/>
          <w:szCs w:val="24"/>
        </w:rPr>
        <w:t xml:space="preserve"> </w:t>
      </w:r>
      <w:r w:rsidR="00F54E14">
        <w:rPr>
          <w:rFonts w:ascii="Times New Roman" w:hAnsi="Times New Roman" w:cs="Times New Roman"/>
          <w:bCs/>
          <w:sz w:val="24"/>
          <w:szCs w:val="24"/>
        </w:rPr>
        <w:t>Ulfah Khairiyah Luthfiyani, ST. M.Eng</w:t>
      </w:r>
    </w:p>
    <w:p w14:paraId="718EACC0" w14:textId="77777777" w:rsidR="00093653" w:rsidRPr="004A2A8E"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 xml:space="preserve">b. </w:t>
      </w:r>
      <w:r w:rsidRPr="004A2A8E">
        <w:rPr>
          <w:rFonts w:ascii="Times New Roman" w:hAnsi="Times New Roman" w:cs="Times New Roman"/>
          <w:sz w:val="24"/>
          <w:szCs w:val="24"/>
        </w:rPr>
        <w:tab/>
        <w:t>NIDN</w:t>
      </w:r>
      <w:r w:rsidRPr="004A2A8E">
        <w:rPr>
          <w:rFonts w:ascii="Times New Roman" w:hAnsi="Times New Roman" w:cs="Times New Roman"/>
          <w:sz w:val="24"/>
          <w:szCs w:val="24"/>
        </w:rPr>
        <w:tab/>
        <w:t>:</w:t>
      </w:r>
      <w:r w:rsidR="00F54E14">
        <w:rPr>
          <w:rFonts w:ascii="Times New Roman" w:hAnsi="Times New Roman" w:cs="Times New Roman"/>
          <w:sz w:val="24"/>
          <w:szCs w:val="24"/>
        </w:rPr>
        <w:t xml:space="preserve"> </w:t>
      </w:r>
      <w:r w:rsidR="00785831">
        <w:rPr>
          <w:rFonts w:ascii="Times New Roman" w:hAnsi="Times New Roman" w:cs="Times New Roman"/>
          <w:sz w:val="24"/>
          <w:szCs w:val="24"/>
        </w:rPr>
        <w:t>03130493</w:t>
      </w:r>
      <w:r w:rsidR="00B50B57">
        <w:rPr>
          <w:rFonts w:ascii="Times New Roman" w:hAnsi="Times New Roman" w:cs="Times New Roman"/>
          <w:sz w:val="24"/>
          <w:szCs w:val="24"/>
        </w:rPr>
        <w:t>03</w:t>
      </w:r>
    </w:p>
    <w:p w14:paraId="09864660" w14:textId="77777777" w:rsidR="00093653" w:rsidRPr="004A2A8E" w:rsidRDefault="00093653" w:rsidP="00251174">
      <w:pPr>
        <w:tabs>
          <w:tab w:val="left" w:pos="0"/>
          <w:tab w:val="left" w:pos="270"/>
          <w:tab w:val="left" w:pos="2520"/>
        </w:tabs>
        <w:spacing w:after="120" w:line="240" w:lineRule="auto"/>
        <w:jc w:val="both"/>
        <w:rPr>
          <w:rFonts w:ascii="Times New Roman" w:hAnsi="Times New Roman" w:cs="Times New Roman"/>
          <w:sz w:val="24"/>
          <w:szCs w:val="24"/>
        </w:rPr>
      </w:pPr>
      <w:r w:rsidRPr="004A2A8E">
        <w:rPr>
          <w:rFonts w:ascii="Times New Roman" w:hAnsi="Times New Roman" w:cs="Times New Roman"/>
          <w:sz w:val="24"/>
          <w:szCs w:val="24"/>
        </w:rPr>
        <w:t xml:space="preserve">c. </w:t>
      </w:r>
      <w:r w:rsidRPr="004A2A8E">
        <w:rPr>
          <w:rFonts w:ascii="Times New Roman" w:hAnsi="Times New Roman" w:cs="Times New Roman"/>
          <w:sz w:val="24"/>
          <w:szCs w:val="24"/>
        </w:rPr>
        <w:tab/>
        <w:t>Institusi</w:t>
      </w:r>
      <w:r w:rsidRPr="004A2A8E">
        <w:rPr>
          <w:rFonts w:ascii="Times New Roman" w:hAnsi="Times New Roman" w:cs="Times New Roman"/>
          <w:sz w:val="24"/>
          <w:szCs w:val="24"/>
        </w:rPr>
        <w:tab/>
        <w:t>:</w:t>
      </w:r>
      <w:r w:rsidR="00F54E14">
        <w:rPr>
          <w:rFonts w:ascii="Times New Roman" w:hAnsi="Times New Roman" w:cs="Times New Roman"/>
          <w:sz w:val="24"/>
          <w:szCs w:val="24"/>
        </w:rPr>
        <w:t xml:space="preserve"> Institut Teknologi Indonesia</w:t>
      </w:r>
    </w:p>
    <w:p w14:paraId="7F4697D4" w14:textId="77777777" w:rsidR="00093653" w:rsidRPr="004A2A8E"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Anggota Peneliti 2</w:t>
      </w:r>
    </w:p>
    <w:p w14:paraId="523BA0BE" w14:textId="77777777" w:rsidR="00093653" w:rsidRPr="005C6893"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a.</w:t>
      </w:r>
      <w:r w:rsidRPr="004A2A8E">
        <w:rPr>
          <w:rFonts w:ascii="Times New Roman" w:hAnsi="Times New Roman" w:cs="Times New Roman"/>
          <w:sz w:val="24"/>
          <w:szCs w:val="24"/>
        </w:rPr>
        <w:tab/>
        <w:t>Nama Lengkap</w:t>
      </w:r>
      <w:r w:rsidRPr="004A2A8E">
        <w:rPr>
          <w:rFonts w:ascii="Times New Roman" w:hAnsi="Times New Roman" w:cs="Times New Roman"/>
          <w:sz w:val="24"/>
          <w:szCs w:val="24"/>
        </w:rPr>
        <w:tab/>
      </w:r>
      <w:r w:rsidRPr="005C6893">
        <w:rPr>
          <w:rFonts w:ascii="Times New Roman" w:hAnsi="Times New Roman" w:cs="Times New Roman"/>
          <w:sz w:val="24"/>
          <w:szCs w:val="24"/>
        </w:rPr>
        <w:t>:</w:t>
      </w:r>
      <w:r w:rsidR="00F54E14" w:rsidRPr="005C6893">
        <w:rPr>
          <w:rFonts w:ascii="Times New Roman" w:hAnsi="Times New Roman" w:cs="Times New Roman"/>
          <w:sz w:val="24"/>
          <w:szCs w:val="24"/>
        </w:rPr>
        <w:t xml:space="preserve"> </w:t>
      </w:r>
      <w:r w:rsidR="00F54E14" w:rsidRPr="005C6893">
        <w:rPr>
          <w:rFonts w:ascii="Times New Roman" w:hAnsi="Times New Roman" w:cs="Times New Roman"/>
          <w:bCs/>
          <w:sz w:val="24"/>
          <w:szCs w:val="24"/>
        </w:rPr>
        <w:t>Dra. Ratnawati, MSi.</w:t>
      </w:r>
    </w:p>
    <w:p w14:paraId="54927542" w14:textId="77777777" w:rsidR="00093653" w:rsidRPr="005C6893"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5C6893">
        <w:rPr>
          <w:rFonts w:ascii="Times New Roman" w:hAnsi="Times New Roman" w:cs="Times New Roman"/>
          <w:sz w:val="24"/>
          <w:szCs w:val="24"/>
        </w:rPr>
        <w:t xml:space="preserve">b. </w:t>
      </w:r>
      <w:r w:rsidRPr="005C6893">
        <w:rPr>
          <w:rFonts w:ascii="Times New Roman" w:hAnsi="Times New Roman" w:cs="Times New Roman"/>
          <w:sz w:val="24"/>
          <w:szCs w:val="24"/>
        </w:rPr>
        <w:tab/>
        <w:t>NIDN</w:t>
      </w:r>
      <w:r w:rsidRPr="005C6893">
        <w:rPr>
          <w:rFonts w:ascii="Times New Roman" w:hAnsi="Times New Roman" w:cs="Times New Roman"/>
          <w:sz w:val="24"/>
          <w:szCs w:val="24"/>
        </w:rPr>
        <w:tab/>
        <w:t>:</w:t>
      </w:r>
      <w:r w:rsidR="00F54E14" w:rsidRPr="005C6893">
        <w:rPr>
          <w:rFonts w:ascii="Times New Roman" w:hAnsi="Times New Roman" w:cs="Times New Roman"/>
          <w:sz w:val="24"/>
          <w:szCs w:val="24"/>
        </w:rPr>
        <w:t xml:space="preserve"> </w:t>
      </w:r>
      <w:r w:rsidR="005C6893" w:rsidRPr="005C6893">
        <w:rPr>
          <w:rFonts w:ascii="Times New Roman" w:hAnsi="Times New Roman" w:cs="Times New Roman"/>
          <w:sz w:val="24"/>
          <w:szCs w:val="24"/>
        </w:rPr>
        <w:t>0023116301</w:t>
      </w:r>
    </w:p>
    <w:p w14:paraId="11A955D2" w14:textId="77777777" w:rsidR="00093653" w:rsidRPr="004A2A8E" w:rsidRDefault="00093653" w:rsidP="00251174">
      <w:pPr>
        <w:tabs>
          <w:tab w:val="left" w:pos="0"/>
          <w:tab w:val="left" w:pos="270"/>
          <w:tab w:val="left" w:pos="2520"/>
        </w:tabs>
        <w:spacing w:after="120" w:line="240" w:lineRule="auto"/>
        <w:jc w:val="both"/>
        <w:rPr>
          <w:rFonts w:ascii="Times New Roman" w:hAnsi="Times New Roman" w:cs="Times New Roman"/>
          <w:sz w:val="24"/>
          <w:szCs w:val="24"/>
        </w:rPr>
      </w:pPr>
      <w:r w:rsidRPr="004A2A8E">
        <w:rPr>
          <w:rFonts w:ascii="Times New Roman" w:hAnsi="Times New Roman" w:cs="Times New Roman"/>
          <w:sz w:val="24"/>
          <w:szCs w:val="24"/>
        </w:rPr>
        <w:t xml:space="preserve">c. </w:t>
      </w:r>
      <w:r w:rsidRPr="004A2A8E">
        <w:rPr>
          <w:rFonts w:ascii="Times New Roman" w:hAnsi="Times New Roman" w:cs="Times New Roman"/>
          <w:sz w:val="24"/>
          <w:szCs w:val="24"/>
        </w:rPr>
        <w:tab/>
        <w:t>Institusi</w:t>
      </w:r>
      <w:r w:rsidRPr="004A2A8E">
        <w:rPr>
          <w:rFonts w:ascii="Times New Roman" w:hAnsi="Times New Roman" w:cs="Times New Roman"/>
          <w:sz w:val="24"/>
          <w:szCs w:val="24"/>
        </w:rPr>
        <w:tab/>
        <w:t>:</w:t>
      </w:r>
      <w:r w:rsidR="00F54E14">
        <w:rPr>
          <w:rFonts w:ascii="Times New Roman" w:hAnsi="Times New Roman" w:cs="Times New Roman"/>
          <w:sz w:val="24"/>
          <w:szCs w:val="24"/>
        </w:rPr>
        <w:t xml:space="preserve"> Institut Teknologi Indonesia</w:t>
      </w:r>
    </w:p>
    <w:p w14:paraId="284E21E5" w14:textId="77777777" w:rsidR="00093653" w:rsidRPr="005C6893"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Anggota Mahasiswa</w:t>
      </w:r>
      <w:r>
        <w:rPr>
          <w:rFonts w:ascii="Times New Roman" w:hAnsi="Times New Roman" w:cs="Times New Roman"/>
          <w:sz w:val="24"/>
          <w:szCs w:val="24"/>
        </w:rPr>
        <w:t xml:space="preserve"> 1 </w:t>
      </w:r>
    </w:p>
    <w:p w14:paraId="58772867" w14:textId="77777777" w:rsidR="00093653" w:rsidRPr="005C6893"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5C6893">
        <w:rPr>
          <w:rFonts w:ascii="Times New Roman" w:hAnsi="Times New Roman" w:cs="Times New Roman"/>
          <w:sz w:val="24"/>
          <w:szCs w:val="24"/>
        </w:rPr>
        <w:t>a. Nama Lengkap</w:t>
      </w:r>
      <w:r w:rsidRPr="005C6893">
        <w:rPr>
          <w:rFonts w:ascii="Times New Roman" w:hAnsi="Times New Roman" w:cs="Times New Roman"/>
          <w:sz w:val="24"/>
          <w:szCs w:val="24"/>
        </w:rPr>
        <w:tab/>
        <w:t>:</w:t>
      </w:r>
      <w:r w:rsidR="005C6893" w:rsidRPr="005C6893">
        <w:rPr>
          <w:rFonts w:ascii="Times New Roman" w:hAnsi="Times New Roman" w:cs="Times New Roman"/>
          <w:sz w:val="24"/>
          <w:szCs w:val="24"/>
        </w:rPr>
        <w:t xml:space="preserve"> </w:t>
      </w:r>
      <w:r w:rsidR="00486877">
        <w:rPr>
          <w:rFonts w:ascii="Times New Roman" w:hAnsi="Times New Roman" w:cs="Times New Roman"/>
          <w:sz w:val="24"/>
        </w:rPr>
        <w:t>Aulia Luthfiyani Wardah</w:t>
      </w:r>
    </w:p>
    <w:p w14:paraId="6E55EBEE" w14:textId="77777777" w:rsidR="00093653" w:rsidRPr="00486877" w:rsidRDefault="00093653" w:rsidP="00251174">
      <w:pPr>
        <w:tabs>
          <w:tab w:val="left" w:pos="0"/>
          <w:tab w:val="left" w:pos="270"/>
          <w:tab w:val="left" w:pos="2520"/>
        </w:tabs>
        <w:spacing w:after="120" w:line="240" w:lineRule="auto"/>
        <w:jc w:val="both"/>
        <w:rPr>
          <w:rFonts w:ascii="Times New Roman" w:hAnsi="Times New Roman" w:cs="Times New Roman"/>
          <w:sz w:val="24"/>
          <w:szCs w:val="24"/>
        </w:rPr>
      </w:pPr>
      <w:r w:rsidRPr="005C6893">
        <w:rPr>
          <w:rFonts w:ascii="Times New Roman" w:hAnsi="Times New Roman" w:cs="Times New Roman"/>
          <w:sz w:val="24"/>
          <w:szCs w:val="24"/>
        </w:rPr>
        <w:t>b. NRP</w:t>
      </w:r>
      <w:r w:rsidRPr="005C6893">
        <w:rPr>
          <w:rFonts w:ascii="Times New Roman" w:hAnsi="Times New Roman" w:cs="Times New Roman"/>
          <w:sz w:val="24"/>
          <w:szCs w:val="24"/>
        </w:rPr>
        <w:tab/>
        <w:t>:</w:t>
      </w:r>
      <w:r w:rsidR="005C6893" w:rsidRPr="005C6893">
        <w:rPr>
          <w:rFonts w:ascii="Times New Roman" w:hAnsi="Times New Roman" w:cs="Times New Roman"/>
          <w:sz w:val="24"/>
          <w:szCs w:val="24"/>
        </w:rPr>
        <w:t xml:space="preserve"> </w:t>
      </w:r>
      <w:r w:rsidR="005C6893" w:rsidRPr="005C6893">
        <w:rPr>
          <w:rFonts w:ascii="Times New Roman" w:hAnsi="Times New Roman" w:cs="Times New Roman"/>
          <w:sz w:val="24"/>
          <w:lang w:val="id-ID"/>
        </w:rPr>
        <w:t>1111</w:t>
      </w:r>
      <w:r w:rsidR="00486877">
        <w:rPr>
          <w:rFonts w:ascii="Times New Roman" w:hAnsi="Times New Roman" w:cs="Times New Roman"/>
          <w:sz w:val="24"/>
        </w:rPr>
        <w:t>8</w:t>
      </w:r>
      <w:r w:rsidR="005C6893" w:rsidRPr="005C6893">
        <w:rPr>
          <w:rFonts w:ascii="Times New Roman" w:hAnsi="Times New Roman" w:cs="Times New Roman"/>
          <w:sz w:val="24"/>
          <w:lang w:val="id-ID"/>
        </w:rPr>
        <w:t>200</w:t>
      </w:r>
      <w:r w:rsidR="00486877">
        <w:rPr>
          <w:rFonts w:ascii="Times New Roman" w:hAnsi="Times New Roman" w:cs="Times New Roman"/>
          <w:sz w:val="24"/>
        </w:rPr>
        <w:t>32</w:t>
      </w:r>
    </w:p>
    <w:p w14:paraId="7148F49B" w14:textId="77777777" w:rsidR="00093653" w:rsidRPr="004A2A8E"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Anggota Mahasiswa</w:t>
      </w:r>
      <w:r>
        <w:rPr>
          <w:rFonts w:ascii="Times New Roman" w:hAnsi="Times New Roman" w:cs="Times New Roman"/>
          <w:sz w:val="24"/>
          <w:szCs w:val="24"/>
        </w:rPr>
        <w:t xml:space="preserve"> 2 </w:t>
      </w:r>
    </w:p>
    <w:p w14:paraId="16DCD4EC" w14:textId="77777777" w:rsidR="00093653" w:rsidRPr="004A2A8E" w:rsidRDefault="00093653" w:rsidP="00093653">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a. Nama Lengkap</w:t>
      </w:r>
      <w:r w:rsidRPr="004A2A8E">
        <w:rPr>
          <w:rFonts w:ascii="Times New Roman" w:hAnsi="Times New Roman" w:cs="Times New Roman"/>
          <w:sz w:val="24"/>
          <w:szCs w:val="24"/>
        </w:rPr>
        <w:tab/>
        <w:t>:</w:t>
      </w:r>
      <w:r w:rsidR="0030423B">
        <w:rPr>
          <w:rFonts w:ascii="Times New Roman" w:hAnsi="Times New Roman" w:cs="Times New Roman"/>
          <w:sz w:val="24"/>
          <w:szCs w:val="24"/>
        </w:rPr>
        <w:t xml:space="preserve"> </w:t>
      </w:r>
      <w:r w:rsidR="00486877" w:rsidRPr="00486877">
        <w:rPr>
          <w:rFonts w:ascii="Times New Roman" w:hAnsi="Times New Roman" w:cs="Times New Roman"/>
          <w:sz w:val="24"/>
          <w:szCs w:val="24"/>
        </w:rPr>
        <w:t xml:space="preserve">Afif Rizfalah </w:t>
      </w:r>
    </w:p>
    <w:p w14:paraId="30E129E4" w14:textId="77777777" w:rsidR="00093653" w:rsidRDefault="00093653" w:rsidP="00251174">
      <w:pPr>
        <w:tabs>
          <w:tab w:val="left" w:pos="0"/>
          <w:tab w:val="left" w:pos="270"/>
          <w:tab w:val="left" w:pos="2520"/>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b. NRP</w:t>
      </w:r>
      <w:r>
        <w:rPr>
          <w:rFonts w:ascii="Times New Roman" w:hAnsi="Times New Roman" w:cs="Times New Roman"/>
          <w:sz w:val="24"/>
          <w:szCs w:val="24"/>
        </w:rPr>
        <w:tab/>
        <w:t>:</w:t>
      </w:r>
      <w:r w:rsidR="0030423B">
        <w:rPr>
          <w:rFonts w:ascii="Times New Roman" w:hAnsi="Times New Roman" w:cs="Times New Roman"/>
          <w:sz w:val="24"/>
          <w:szCs w:val="24"/>
        </w:rPr>
        <w:t xml:space="preserve"> </w:t>
      </w:r>
      <w:r w:rsidR="00486877" w:rsidRPr="00486877">
        <w:rPr>
          <w:rFonts w:ascii="Times New Roman" w:hAnsi="Times New Roman" w:cs="Times New Roman"/>
          <w:sz w:val="24"/>
          <w:szCs w:val="24"/>
        </w:rPr>
        <w:t>1111800026</w:t>
      </w:r>
    </w:p>
    <w:p w14:paraId="4910E698" w14:textId="77777777" w:rsidR="00486877" w:rsidRPr="004A2A8E" w:rsidRDefault="00486877" w:rsidP="00486877">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Anggota Mahasiswa</w:t>
      </w:r>
      <w:r>
        <w:rPr>
          <w:rFonts w:ascii="Times New Roman" w:hAnsi="Times New Roman" w:cs="Times New Roman"/>
          <w:sz w:val="24"/>
          <w:szCs w:val="24"/>
        </w:rPr>
        <w:t xml:space="preserve"> 3 </w:t>
      </w:r>
    </w:p>
    <w:p w14:paraId="286B3C19" w14:textId="77777777" w:rsidR="00486877" w:rsidRPr="004A2A8E" w:rsidRDefault="00486877" w:rsidP="00486877">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a. Nama Lengkap</w:t>
      </w:r>
      <w:r w:rsidRPr="004A2A8E">
        <w:rPr>
          <w:rFonts w:ascii="Times New Roman" w:hAnsi="Times New Roman" w:cs="Times New Roman"/>
          <w:sz w:val="24"/>
          <w:szCs w:val="24"/>
        </w:rPr>
        <w:tab/>
        <w:t>:</w:t>
      </w:r>
      <w:r>
        <w:rPr>
          <w:rFonts w:ascii="Times New Roman" w:hAnsi="Times New Roman" w:cs="Times New Roman"/>
          <w:sz w:val="24"/>
          <w:szCs w:val="24"/>
        </w:rPr>
        <w:t xml:space="preserve"> </w:t>
      </w:r>
      <w:r w:rsidRPr="00486877">
        <w:rPr>
          <w:rFonts w:ascii="Times New Roman" w:hAnsi="Times New Roman" w:cs="Times New Roman"/>
          <w:sz w:val="24"/>
          <w:szCs w:val="24"/>
        </w:rPr>
        <w:t xml:space="preserve">Raul Andikamas </w:t>
      </w:r>
    </w:p>
    <w:p w14:paraId="34ED4D9F" w14:textId="77777777" w:rsidR="00486877" w:rsidRPr="004A2A8E" w:rsidRDefault="00486877" w:rsidP="00251174">
      <w:pPr>
        <w:tabs>
          <w:tab w:val="left" w:pos="0"/>
          <w:tab w:val="left" w:pos="270"/>
          <w:tab w:val="left" w:pos="2520"/>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b. NRP</w:t>
      </w:r>
      <w:r>
        <w:rPr>
          <w:rFonts w:ascii="Times New Roman" w:hAnsi="Times New Roman" w:cs="Times New Roman"/>
          <w:sz w:val="24"/>
          <w:szCs w:val="24"/>
        </w:rPr>
        <w:tab/>
        <w:t xml:space="preserve">: </w:t>
      </w:r>
      <w:r w:rsidRPr="00486877">
        <w:rPr>
          <w:rFonts w:ascii="Times New Roman" w:hAnsi="Times New Roman" w:cs="Times New Roman"/>
          <w:sz w:val="24"/>
          <w:szCs w:val="24"/>
        </w:rPr>
        <w:t>1111800029</w:t>
      </w:r>
    </w:p>
    <w:p w14:paraId="0EC78BA1" w14:textId="77777777" w:rsidR="00486877" w:rsidRPr="004A2A8E" w:rsidRDefault="00486877" w:rsidP="00486877">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Anggota Mahasiswa</w:t>
      </w:r>
      <w:r>
        <w:rPr>
          <w:rFonts w:ascii="Times New Roman" w:hAnsi="Times New Roman" w:cs="Times New Roman"/>
          <w:sz w:val="24"/>
          <w:szCs w:val="24"/>
        </w:rPr>
        <w:t xml:space="preserve"> 4 </w:t>
      </w:r>
    </w:p>
    <w:p w14:paraId="1844622D" w14:textId="77777777" w:rsidR="00486877" w:rsidRPr="004A2A8E" w:rsidRDefault="00486877" w:rsidP="00486877">
      <w:pPr>
        <w:tabs>
          <w:tab w:val="left" w:pos="0"/>
          <w:tab w:val="left" w:pos="270"/>
          <w:tab w:val="left" w:pos="2520"/>
        </w:tabs>
        <w:spacing w:after="0" w:line="240" w:lineRule="auto"/>
        <w:jc w:val="both"/>
        <w:rPr>
          <w:rFonts w:ascii="Times New Roman" w:hAnsi="Times New Roman" w:cs="Times New Roman"/>
          <w:sz w:val="24"/>
          <w:szCs w:val="24"/>
        </w:rPr>
      </w:pPr>
      <w:r w:rsidRPr="004A2A8E">
        <w:rPr>
          <w:rFonts w:ascii="Times New Roman" w:hAnsi="Times New Roman" w:cs="Times New Roman"/>
          <w:sz w:val="24"/>
          <w:szCs w:val="24"/>
        </w:rPr>
        <w:t>a. Nama Lengkap</w:t>
      </w:r>
      <w:r w:rsidRPr="004A2A8E">
        <w:rPr>
          <w:rFonts w:ascii="Times New Roman" w:hAnsi="Times New Roman" w:cs="Times New Roman"/>
          <w:sz w:val="24"/>
          <w:szCs w:val="24"/>
        </w:rPr>
        <w:tab/>
        <w:t>:</w:t>
      </w:r>
      <w:r>
        <w:rPr>
          <w:rFonts w:ascii="Times New Roman" w:hAnsi="Times New Roman" w:cs="Times New Roman"/>
          <w:sz w:val="24"/>
          <w:szCs w:val="24"/>
        </w:rPr>
        <w:t xml:space="preserve"> </w:t>
      </w:r>
      <w:r w:rsidR="00251174" w:rsidRPr="00251174">
        <w:rPr>
          <w:rFonts w:ascii="Times New Roman" w:hAnsi="Times New Roman" w:cs="Times New Roman"/>
          <w:sz w:val="24"/>
          <w:szCs w:val="24"/>
        </w:rPr>
        <w:t xml:space="preserve">Airlangga Buana Pati </w:t>
      </w:r>
    </w:p>
    <w:p w14:paraId="12772527" w14:textId="77777777" w:rsidR="00486877" w:rsidRPr="004A2A8E" w:rsidRDefault="00486877" w:rsidP="00251174">
      <w:pPr>
        <w:tabs>
          <w:tab w:val="left" w:pos="0"/>
          <w:tab w:val="left" w:pos="270"/>
          <w:tab w:val="left" w:pos="2520"/>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b. NRP</w:t>
      </w:r>
      <w:r>
        <w:rPr>
          <w:rFonts w:ascii="Times New Roman" w:hAnsi="Times New Roman" w:cs="Times New Roman"/>
          <w:sz w:val="24"/>
          <w:szCs w:val="24"/>
        </w:rPr>
        <w:tab/>
        <w:t xml:space="preserve">: </w:t>
      </w:r>
      <w:r w:rsidR="00251174" w:rsidRPr="00251174">
        <w:rPr>
          <w:rFonts w:ascii="Times New Roman" w:hAnsi="Times New Roman" w:cs="Times New Roman"/>
          <w:sz w:val="24"/>
          <w:szCs w:val="24"/>
        </w:rPr>
        <w:t>1111800030</w:t>
      </w:r>
    </w:p>
    <w:p w14:paraId="7FD9039C" w14:textId="77777777" w:rsidR="00093653" w:rsidRPr="004A2A8E" w:rsidRDefault="00093653" w:rsidP="00251174">
      <w:pPr>
        <w:tabs>
          <w:tab w:val="left" w:pos="0"/>
          <w:tab w:val="left" w:pos="270"/>
          <w:tab w:val="left" w:pos="2520"/>
        </w:tabs>
        <w:spacing w:after="120" w:line="240" w:lineRule="auto"/>
        <w:jc w:val="both"/>
        <w:rPr>
          <w:rFonts w:ascii="Times New Roman" w:hAnsi="Times New Roman" w:cs="Times New Roman"/>
          <w:sz w:val="24"/>
          <w:szCs w:val="24"/>
        </w:rPr>
      </w:pPr>
      <w:r w:rsidRPr="004A2A8E">
        <w:rPr>
          <w:rFonts w:ascii="Times New Roman" w:hAnsi="Times New Roman" w:cs="Times New Roman"/>
          <w:sz w:val="24"/>
          <w:szCs w:val="24"/>
        </w:rPr>
        <w:t>Institusi Sumber Dana</w:t>
      </w:r>
      <w:r w:rsidRPr="004A2A8E">
        <w:rPr>
          <w:rFonts w:ascii="Times New Roman" w:hAnsi="Times New Roman" w:cs="Times New Roman"/>
          <w:sz w:val="24"/>
          <w:szCs w:val="24"/>
        </w:rPr>
        <w:tab/>
        <w:t>:</w:t>
      </w:r>
      <w:r>
        <w:rPr>
          <w:rFonts w:ascii="Times New Roman" w:hAnsi="Times New Roman" w:cs="Times New Roman"/>
          <w:sz w:val="24"/>
          <w:szCs w:val="24"/>
        </w:rPr>
        <w:t xml:space="preserve"> </w:t>
      </w:r>
      <w:r w:rsidR="0030423B">
        <w:rPr>
          <w:rFonts w:ascii="Times New Roman" w:hAnsi="Times New Roman" w:cs="Times New Roman"/>
          <w:sz w:val="24"/>
          <w:szCs w:val="24"/>
        </w:rPr>
        <w:t>Institut Teknologi Indonesia</w:t>
      </w:r>
    </w:p>
    <w:p w14:paraId="436C6B96" w14:textId="77777777" w:rsidR="00093653" w:rsidRDefault="00093653" w:rsidP="00251174">
      <w:pPr>
        <w:tabs>
          <w:tab w:val="left" w:pos="0"/>
          <w:tab w:val="left" w:pos="270"/>
          <w:tab w:val="left" w:pos="2520"/>
        </w:tabs>
        <w:spacing w:after="120" w:line="240" w:lineRule="auto"/>
        <w:jc w:val="both"/>
        <w:rPr>
          <w:rFonts w:ascii="Times New Roman" w:hAnsi="Times New Roman" w:cs="Times New Roman"/>
          <w:sz w:val="24"/>
          <w:szCs w:val="24"/>
        </w:rPr>
      </w:pPr>
      <w:r w:rsidRPr="004A2A8E">
        <w:rPr>
          <w:rFonts w:ascii="Times New Roman" w:hAnsi="Times New Roman" w:cs="Times New Roman"/>
          <w:sz w:val="24"/>
          <w:szCs w:val="24"/>
        </w:rPr>
        <w:t>Biaya Penelitian</w:t>
      </w:r>
      <w:r w:rsidRPr="004A2A8E">
        <w:rPr>
          <w:rFonts w:ascii="Times New Roman" w:hAnsi="Times New Roman" w:cs="Times New Roman"/>
          <w:sz w:val="24"/>
          <w:szCs w:val="24"/>
        </w:rPr>
        <w:tab/>
        <w:t>:</w:t>
      </w:r>
      <w:r w:rsidR="0030423B">
        <w:rPr>
          <w:rFonts w:ascii="Times New Roman" w:hAnsi="Times New Roman" w:cs="Times New Roman"/>
          <w:sz w:val="24"/>
          <w:szCs w:val="24"/>
        </w:rPr>
        <w:t xml:space="preserve"> Rp </w:t>
      </w:r>
      <w:r w:rsidR="00B50B57">
        <w:rPr>
          <w:rFonts w:ascii="Times New Roman" w:hAnsi="Times New Roman" w:cs="Times New Roman"/>
          <w:sz w:val="24"/>
          <w:szCs w:val="24"/>
        </w:rPr>
        <w:t>1</w:t>
      </w:r>
      <w:r w:rsidR="0030423B">
        <w:rPr>
          <w:rFonts w:ascii="Times New Roman" w:hAnsi="Times New Roman" w:cs="Times New Roman"/>
          <w:sz w:val="24"/>
          <w:szCs w:val="24"/>
        </w:rPr>
        <w:t>5.000.000,-</w:t>
      </w:r>
    </w:p>
    <w:p w14:paraId="31683355" w14:textId="77777777" w:rsidR="00093653" w:rsidRDefault="002C0259" w:rsidP="00E16219">
      <w:pPr>
        <w:tabs>
          <w:tab w:val="left" w:pos="0"/>
          <w:tab w:val="left" w:pos="270"/>
          <w:tab w:val="left" w:pos="25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Kerjasama Mitra</w:t>
      </w:r>
      <w:r>
        <w:rPr>
          <w:rFonts w:ascii="Times New Roman" w:hAnsi="Times New Roman" w:cs="Times New Roman"/>
          <w:sz w:val="24"/>
          <w:szCs w:val="24"/>
        </w:rPr>
        <w:tab/>
        <w:t>:</w:t>
      </w:r>
      <w:r w:rsidR="00251174">
        <w:rPr>
          <w:rFonts w:ascii="Times New Roman" w:hAnsi="Times New Roman" w:cs="Times New Roman"/>
          <w:sz w:val="24"/>
          <w:szCs w:val="24"/>
        </w:rPr>
        <w:t xml:space="preserve"> - </w:t>
      </w:r>
    </w:p>
    <w:p w14:paraId="0586158E" w14:textId="77777777" w:rsidR="00251174" w:rsidRDefault="00251174" w:rsidP="00E16219">
      <w:pPr>
        <w:tabs>
          <w:tab w:val="left" w:pos="0"/>
          <w:tab w:val="left" w:pos="270"/>
          <w:tab w:val="left" w:pos="2520"/>
        </w:tabs>
        <w:spacing w:after="0" w:line="240" w:lineRule="auto"/>
        <w:jc w:val="both"/>
        <w:rPr>
          <w:rFonts w:ascii="Times New Roman" w:hAnsi="Times New Roman" w:cs="Times New Roman"/>
          <w:sz w:val="24"/>
          <w:szCs w:val="24"/>
        </w:rPr>
      </w:pPr>
    </w:p>
    <w:p w14:paraId="03F59B9E" w14:textId="77777777" w:rsidR="00251174" w:rsidRDefault="00251174" w:rsidP="00E16219">
      <w:pPr>
        <w:tabs>
          <w:tab w:val="left" w:pos="0"/>
          <w:tab w:val="left" w:pos="270"/>
          <w:tab w:val="left" w:pos="2520"/>
        </w:tabs>
        <w:spacing w:after="0" w:line="240" w:lineRule="auto"/>
        <w:jc w:val="both"/>
        <w:rPr>
          <w:rFonts w:ascii="Times New Roman" w:hAnsi="Times New Roman" w:cs="Times New Roman"/>
          <w:sz w:val="24"/>
          <w:szCs w:val="24"/>
        </w:rPr>
      </w:pPr>
    </w:p>
    <w:p w14:paraId="005FA444" w14:textId="77777777" w:rsidR="00251174" w:rsidRDefault="004B5D33" w:rsidP="00E16219">
      <w:pPr>
        <w:tabs>
          <w:tab w:val="left" w:pos="0"/>
          <w:tab w:val="left" w:pos="270"/>
          <w:tab w:val="left" w:pos="252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71904" behindDoc="1" locked="0" layoutInCell="1" allowOverlap="1" wp14:anchorId="1B373C5F" wp14:editId="3113B7F1">
            <wp:simplePos x="0" y="0"/>
            <wp:positionH relativeFrom="column">
              <wp:posOffset>-878205</wp:posOffset>
            </wp:positionH>
            <wp:positionV relativeFrom="paragraph">
              <wp:posOffset>-193040</wp:posOffset>
            </wp:positionV>
            <wp:extent cx="6638925" cy="763905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11686" b="9554"/>
                    <a:stretch>
                      <a:fillRect/>
                    </a:stretch>
                  </pic:blipFill>
                  <pic:spPr bwMode="auto">
                    <a:xfrm>
                      <a:off x="0" y="0"/>
                      <a:ext cx="6638925" cy="7639050"/>
                    </a:xfrm>
                    <a:prstGeom prst="rect">
                      <a:avLst/>
                    </a:prstGeom>
                    <a:noFill/>
                    <a:ln w="9525">
                      <a:noFill/>
                      <a:miter lim="800000"/>
                      <a:headEnd/>
                      <a:tailEnd/>
                    </a:ln>
                  </pic:spPr>
                </pic:pic>
              </a:graphicData>
            </a:graphic>
          </wp:anchor>
        </w:drawing>
      </w:r>
    </w:p>
    <w:p w14:paraId="702D6A17" w14:textId="77777777" w:rsidR="00251174" w:rsidRDefault="00251174" w:rsidP="00E16219">
      <w:pPr>
        <w:tabs>
          <w:tab w:val="left" w:pos="0"/>
          <w:tab w:val="left" w:pos="270"/>
          <w:tab w:val="left" w:pos="2520"/>
        </w:tabs>
        <w:spacing w:after="0" w:line="240" w:lineRule="auto"/>
        <w:jc w:val="both"/>
        <w:rPr>
          <w:rFonts w:ascii="Times New Roman" w:hAnsi="Times New Roman" w:cs="Times New Roman"/>
          <w:sz w:val="24"/>
          <w:szCs w:val="24"/>
        </w:rPr>
      </w:pPr>
    </w:p>
    <w:p w14:paraId="194BE6B3" w14:textId="77777777" w:rsidR="00251174" w:rsidRPr="00E16219" w:rsidRDefault="00251174" w:rsidP="00E16219">
      <w:pPr>
        <w:tabs>
          <w:tab w:val="left" w:pos="0"/>
          <w:tab w:val="left" w:pos="270"/>
          <w:tab w:val="left" w:pos="2520"/>
        </w:tabs>
        <w:spacing w:after="0" w:line="240" w:lineRule="auto"/>
        <w:jc w:val="both"/>
        <w:rPr>
          <w:rFonts w:ascii="Times New Roman" w:hAnsi="Times New Roman" w:cs="Times New Roman"/>
          <w:sz w:val="24"/>
          <w:szCs w:val="24"/>
        </w:rPr>
      </w:pPr>
    </w:p>
    <w:p w14:paraId="0FDE29F0" w14:textId="77777777" w:rsidR="00251174" w:rsidRDefault="00251174" w:rsidP="00597317">
      <w:pPr>
        <w:pStyle w:val="Heading1"/>
      </w:pPr>
      <w:bookmarkStart w:id="4" w:name="_Toc63844034"/>
      <w:bookmarkStart w:id="5" w:name="_Toc112045539"/>
      <w:bookmarkStart w:id="6" w:name="_Toc112045590"/>
      <w:r>
        <w:br w:type="page"/>
      </w:r>
    </w:p>
    <w:p w14:paraId="58FB858C" w14:textId="77777777" w:rsidR="00093653" w:rsidRPr="007954AA" w:rsidRDefault="00093653" w:rsidP="00597317">
      <w:pPr>
        <w:pStyle w:val="Heading1"/>
      </w:pPr>
      <w:r w:rsidRPr="007954AA">
        <w:t>PRAKATA</w:t>
      </w:r>
      <w:bookmarkEnd w:id="4"/>
      <w:bookmarkEnd w:id="5"/>
      <w:bookmarkEnd w:id="6"/>
    </w:p>
    <w:p w14:paraId="443F2FE4" w14:textId="77777777" w:rsidR="00093653" w:rsidRPr="007954AA" w:rsidRDefault="00093653" w:rsidP="00093653"/>
    <w:p w14:paraId="471D041C" w14:textId="77777777" w:rsidR="00093653" w:rsidRPr="00BE279E" w:rsidRDefault="00093653" w:rsidP="00093653">
      <w:pPr>
        <w:spacing w:after="0" w:line="360" w:lineRule="auto"/>
        <w:ind w:firstLine="720"/>
        <w:jc w:val="both"/>
        <w:rPr>
          <w:rFonts w:ascii="Times New Roman" w:eastAsia="Cambria" w:hAnsi="Times New Roman" w:cs="Times New Roman"/>
          <w:sz w:val="24"/>
          <w:szCs w:val="24"/>
        </w:rPr>
      </w:pPr>
      <w:r w:rsidRPr="00BE279E">
        <w:rPr>
          <w:rFonts w:ascii="Times New Roman" w:hAnsi="Times New Roman" w:cs="Times New Roman"/>
          <w:sz w:val="24"/>
          <w:szCs w:val="24"/>
        </w:rPr>
        <w:t xml:space="preserve">Puji Puji Syukur kehadirat Tuhan YME yang telah melimpahkan rahmat, nikmat, dan petunjuk Nya sehingga laporan </w:t>
      </w:r>
      <w:r w:rsidR="005C6893">
        <w:rPr>
          <w:rFonts w:ascii="Times New Roman" w:hAnsi="Times New Roman" w:cs="Times New Roman"/>
          <w:sz w:val="24"/>
          <w:szCs w:val="24"/>
        </w:rPr>
        <w:t>kemajuan penelitian</w:t>
      </w:r>
      <w:r w:rsidRPr="00BE279E">
        <w:rPr>
          <w:rFonts w:ascii="Times New Roman" w:hAnsi="Times New Roman" w:cs="Times New Roman"/>
          <w:sz w:val="24"/>
          <w:szCs w:val="24"/>
        </w:rPr>
        <w:t xml:space="preserve"> dengan Dana Internal Perguruan Tinggi bagi Dosen di Institut Teknologi </w:t>
      </w:r>
      <w:r w:rsidRPr="00BE279E">
        <w:rPr>
          <w:rFonts w:ascii="Times New Roman" w:eastAsia="Cambria" w:hAnsi="Times New Roman" w:cs="Times New Roman"/>
          <w:sz w:val="24"/>
          <w:szCs w:val="24"/>
        </w:rPr>
        <w:t xml:space="preserve">dapat diselesaikan. </w:t>
      </w:r>
      <w:r w:rsidR="005C6893">
        <w:rPr>
          <w:rFonts w:ascii="Times New Roman" w:eastAsia="Cambria" w:hAnsi="Times New Roman" w:cs="Times New Roman"/>
          <w:sz w:val="24"/>
          <w:szCs w:val="24"/>
        </w:rPr>
        <w:t>Laporan</w:t>
      </w:r>
      <w:r w:rsidRPr="00BE279E">
        <w:rPr>
          <w:rFonts w:ascii="Times New Roman" w:eastAsia="Cambria" w:hAnsi="Times New Roman" w:cs="Times New Roman"/>
          <w:sz w:val="24"/>
          <w:szCs w:val="24"/>
        </w:rPr>
        <w:t xml:space="preserve"> ini dibuat bertujuan untuk </w:t>
      </w:r>
      <w:r w:rsidR="005C6893">
        <w:rPr>
          <w:rFonts w:ascii="Times New Roman" w:eastAsia="Cambria" w:hAnsi="Times New Roman" w:cs="Times New Roman"/>
          <w:sz w:val="24"/>
          <w:szCs w:val="24"/>
        </w:rPr>
        <w:t xml:space="preserve">memberikan gambaran tentang </w:t>
      </w:r>
      <w:r w:rsidR="00867FEC">
        <w:rPr>
          <w:rFonts w:ascii="Times New Roman" w:eastAsia="Cambria" w:hAnsi="Times New Roman" w:cs="Times New Roman"/>
          <w:sz w:val="24"/>
          <w:szCs w:val="24"/>
        </w:rPr>
        <w:t xml:space="preserve">kemajuan </w:t>
      </w:r>
      <w:r w:rsidR="005C6893">
        <w:rPr>
          <w:rFonts w:ascii="Times New Roman" w:eastAsia="Cambria" w:hAnsi="Times New Roman" w:cs="Times New Roman"/>
          <w:sz w:val="24"/>
          <w:szCs w:val="24"/>
        </w:rPr>
        <w:t xml:space="preserve">pelaksanaan penelitian kami yang berjudul </w:t>
      </w:r>
      <w:r w:rsidR="005C6893" w:rsidRPr="00F2474A">
        <w:rPr>
          <w:rFonts w:ascii="Times New Roman" w:hAnsi="Times New Roman" w:cs="Times New Roman"/>
          <w:sz w:val="24"/>
          <w:szCs w:val="24"/>
        </w:rPr>
        <w:t>Rancang Bangun Sistem Pakar Untuk Diagnosa dan Rehabilitasi Anggota Gerak Manusia menggunakan Sensor Nirkabel</w:t>
      </w:r>
      <w:r w:rsidR="005C6893">
        <w:rPr>
          <w:rFonts w:ascii="Times New Roman" w:eastAsia="Cambria" w:hAnsi="Times New Roman" w:cs="Times New Roman"/>
          <w:sz w:val="24"/>
          <w:szCs w:val="24"/>
        </w:rPr>
        <w:t xml:space="preserve">. </w:t>
      </w:r>
      <w:r w:rsidR="0030423B">
        <w:rPr>
          <w:rFonts w:ascii="Times New Roman" w:eastAsia="Cambria" w:hAnsi="Times New Roman" w:cs="Times New Roman"/>
          <w:sz w:val="24"/>
          <w:szCs w:val="24"/>
        </w:rPr>
        <w:t>Tahapan awal</w:t>
      </w:r>
      <w:r w:rsidR="006B4377">
        <w:rPr>
          <w:rFonts w:ascii="Times New Roman" w:hAnsi="Times New Roman" w:cs="Times New Roman"/>
          <w:sz w:val="24"/>
          <w:szCs w:val="24"/>
        </w:rPr>
        <w:t xml:space="preserve"> dalam perancangan perangkat keras pada penelitian </w:t>
      </w:r>
      <w:r w:rsidR="006B4377" w:rsidRPr="00EB2F3B">
        <w:rPr>
          <w:rFonts w:ascii="Times New Roman" w:hAnsi="Times New Roman" w:cs="Times New Roman"/>
          <w:sz w:val="24"/>
          <w:szCs w:val="24"/>
        </w:rPr>
        <w:t>rancang bangun sistem pakar untuk diagnosa dan rehabilitasi anggota gerak manusia menggunakan sensor nirkabel</w:t>
      </w:r>
      <w:r w:rsidR="0030423B">
        <w:rPr>
          <w:rFonts w:ascii="Times New Roman" w:eastAsia="Cambria" w:hAnsi="Times New Roman" w:cs="Times New Roman"/>
          <w:sz w:val="24"/>
          <w:szCs w:val="24"/>
        </w:rPr>
        <w:t xml:space="preserve"> </w:t>
      </w:r>
      <w:r w:rsidR="006B4377">
        <w:rPr>
          <w:rFonts w:ascii="Times New Roman" w:eastAsia="Cambria" w:hAnsi="Times New Roman" w:cs="Times New Roman"/>
          <w:sz w:val="24"/>
          <w:szCs w:val="24"/>
        </w:rPr>
        <w:t xml:space="preserve">yaitu sistem pembaca gerak tungkai </w:t>
      </w:r>
      <w:r w:rsidR="0030423B">
        <w:rPr>
          <w:rFonts w:ascii="Times New Roman" w:eastAsia="Cambria" w:hAnsi="Times New Roman" w:cs="Times New Roman"/>
          <w:sz w:val="24"/>
          <w:szCs w:val="24"/>
        </w:rPr>
        <w:t>yang dibahas dalam l</w:t>
      </w:r>
      <w:r w:rsidR="00867FEC">
        <w:rPr>
          <w:rFonts w:ascii="Times New Roman" w:eastAsia="Cambria" w:hAnsi="Times New Roman" w:cs="Times New Roman"/>
          <w:sz w:val="24"/>
          <w:szCs w:val="24"/>
        </w:rPr>
        <w:t>aporan kemajuan penelitian ini</w:t>
      </w:r>
      <w:r w:rsidR="006D6F25">
        <w:rPr>
          <w:rFonts w:ascii="Times New Roman" w:eastAsia="Cambria" w:hAnsi="Times New Roman" w:cs="Times New Roman"/>
          <w:sz w:val="24"/>
          <w:szCs w:val="24"/>
        </w:rPr>
        <w:t>, d</w:t>
      </w:r>
      <w:r w:rsidR="00867FEC">
        <w:rPr>
          <w:rFonts w:ascii="Times New Roman" w:eastAsia="Cambria" w:hAnsi="Times New Roman" w:cs="Times New Roman"/>
          <w:sz w:val="24"/>
          <w:szCs w:val="24"/>
        </w:rPr>
        <w:t xml:space="preserve">iharapkan dapat menjadi rujukan untuk penelitian selanjutnya yang berkaitan dengan </w:t>
      </w:r>
      <w:r w:rsidR="006D6F25">
        <w:rPr>
          <w:rFonts w:ascii="Times New Roman" w:eastAsia="Cambria" w:hAnsi="Times New Roman" w:cs="Times New Roman"/>
          <w:sz w:val="24"/>
          <w:szCs w:val="24"/>
        </w:rPr>
        <w:t>penyempurnaan sistem pembaca gerak tungkai dengan sembilan titik pengujian, studi analisis gerak tungkai, dan rancang bangun perangkat lunak</w:t>
      </w:r>
      <w:r w:rsidR="00867FEC">
        <w:rPr>
          <w:rFonts w:ascii="Times New Roman" w:eastAsia="Cambria" w:hAnsi="Times New Roman" w:cs="Times New Roman"/>
          <w:sz w:val="24"/>
          <w:szCs w:val="24"/>
        </w:rPr>
        <w:t xml:space="preserve"> sistem pakar diagnosa dan rehabilitasi anggota gerak manusia. </w:t>
      </w:r>
    </w:p>
    <w:p w14:paraId="3F338E8C" w14:textId="77777777" w:rsidR="00093653" w:rsidRPr="00BE279E" w:rsidRDefault="00093653" w:rsidP="00093653">
      <w:pPr>
        <w:spacing w:after="0" w:line="360" w:lineRule="auto"/>
        <w:jc w:val="right"/>
        <w:rPr>
          <w:rFonts w:ascii="Times New Roman" w:eastAsia="Cambria" w:hAnsi="Times New Roman" w:cs="Times New Roman"/>
          <w:sz w:val="24"/>
          <w:szCs w:val="24"/>
        </w:rPr>
      </w:pPr>
    </w:p>
    <w:p w14:paraId="37F06BAC" w14:textId="77777777" w:rsidR="00093653" w:rsidRPr="00BE279E" w:rsidRDefault="00093653" w:rsidP="00623AA2">
      <w:pPr>
        <w:spacing w:after="0" w:line="240" w:lineRule="auto"/>
        <w:ind w:left="2160" w:firstLine="720"/>
        <w:jc w:val="right"/>
        <w:rPr>
          <w:rFonts w:ascii="Times New Roman" w:eastAsia="Cambria" w:hAnsi="Times New Roman" w:cs="Times New Roman"/>
          <w:sz w:val="24"/>
          <w:szCs w:val="24"/>
        </w:rPr>
      </w:pPr>
      <w:r w:rsidRPr="00BE279E">
        <w:rPr>
          <w:rFonts w:ascii="Times New Roman" w:eastAsia="Cambria" w:hAnsi="Times New Roman" w:cs="Times New Roman"/>
          <w:sz w:val="24"/>
          <w:szCs w:val="24"/>
        </w:rPr>
        <w:t>Tangerang Selatan,</w:t>
      </w:r>
      <w:r w:rsidR="00867FEC">
        <w:rPr>
          <w:rFonts w:ascii="Times New Roman" w:eastAsia="Cambria" w:hAnsi="Times New Roman" w:cs="Times New Roman"/>
          <w:sz w:val="24"/>
          <w:szCs w:val="24"/>
        </w:rPr>
        <w:t xml:space="preserve"> </w:t>
      </w:r>
      <w:r w:rsidR="00394609">
        <w:rPr>
          <w:rFonts w:ascii="Times New Roman" w:eastAsia="Cambria" w:hAnsi="Times New Roman" w:cs="Times New Roman"/>
          <w:sz w:val="24"/>
          <w:szCs w:val="24"/>
        </w:rPr>
        <w:t>21</w:t>
      </w:r>
      <w:r w:rsidR="00867FEC">
        <w:rPr>
          <w:rFonts w:ascii="Times New Roman" w:eastAsia="Cambria" w:hAnsi="Times New Roman" w:cs="Times New Roman"/>
          <w:sz w:val="24"/>
          <w:szCs w:val="24"/>
        </w:rPr>
        <w:t xml:space="preserve"> </w:t>
      </w:r>
      <w:r w:rsidR="00394609">
        <w:rPr>
          <w:rFonts w:ascii="Times New Roman" w:eastAsia="Cambria" w:hAnsi="Times New Roman" w:cs="Times New Roman"/>
          <w:sz w:val="24"/>
          <w:szCs w:val="24"/>
        </w:rPr>
        <w:t>Agustus 2022</w:t>
      </w:r>
    </w:p>
    <w:p w14:paraId="1D5F8505" w14:textId="77777777" w:rsidR="00093653" w:rsidRPr="00BE279E" w:rsidRDefault="00623AA2" w:rsidP="00623AA2">
      <w:pPr>
        <w:spacing w:after="0" w:line="240" w:lineRule="auto"/>
        <w:ind w:left="2880"/>
        <w:jc w:val="center"/>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00732254">
        <w:rPr>
          <w:rFonts w:ascii="Times New Roman" w:eastAsia="Cambria" w:hAnsi="Times New Roman" w:cs="Times New Roman"/>
          <w:sz w:val="24"/>
          <w:szCs w:val="24"/>
        </w:rPr>
        <w:t>Tim Peneliti</w:t>
      </w:r>
    </w:p>
    <w:p w14:paraId="747EDAFE" w14:textId="77777777" w:rsidR="00093653" w:rsidRDefault="00623AA2" w:rsidP="00623AA2">
      <w:pPr>
        <w:spacing w:after="0" w:line="24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00093653">
        <w:rPr>
          <w:rFonts w:ascii="Times New Roman" w:eastAsia="Cambria" w:hAnsi="Times New Roman" w:cs="Times New Roman"/>
          <w:sz w:val="24"/>
          <w:szCs w:val="24"/>
        </w:rPr>
        <w:t>Ke</w:t>
      </w:r>
      <w:r w:rsidR="00732254">
        <w:rPr>
          <w:rFonts w:ascii="Times New Roman" w:eastAsia="Cambria" w:hAnsi="Times New Roman" w:cs="Times New Roman"/>
          <w:sz w:val="24"/>
          <w:szCs w:val="24"/>
        </w:rPr>
        <w:t>tua</w:t>
      </w:r>
      <w:r w:rsidR="00093653">
        <w:rPr>
          <w:rFonts w:ascii="Times New Roman" w:eastAsia="Cambria" w:hAnsi="Times New Roman" w:cs="Times New Roman"/>
          <w:sz w:val="24"/>
          <w:szCs w:val="24"/>
        </w:rPr>
        <w:t>,</w:t>
      </w:r>
    </w:p>
    <w:p w14:paraId="41A43BBC" w14:textId="77777777" w:rsidR="00093653" w:rsidRDefault="00093653" w:rsidP="00623AA2">
      <w:pPr>
        <w:spacing w:after="0" w:line="240" w:lineRule="auto"/>
        <w:jc w:val="right"/>
        <w:rPr>
          <w:rFonts w:ascii="Times New Roman" w:eastAsia="Cambria" w:hAnsi="Times New Roman" w:cs="Times New Roman"/>
          <w:sz w:val="24"/>
          <w:szCs w:val="24"/>
        </w:rPr>
      </w:pPr>
    </w:p>
    <w:p w14:paraId="54945FB5" w14:textId="77777777" w:rsidR="00093653" w:rsidRPr="00BE279E" w:rsidRDefault="00093653" w:rsidP="00623AA2">
      <w:pPr>
        <w:spacing w:after="0" w:line="240" w:lineRule="auto"/>
        <w:jc w:val="right"/>
        <w:rPr>
          <w:rFonts w:ascii="Times New Roman" w:eastAsia="Cambria" w:hAnsi="Times New Roman" w:cs="Times New Roman"/>
          <w:sz w:val="24"/>
          <w:szCs w:val="24"/>
        </w:rPr>
      </w:pPr>
    </w:p>
    <w:p w14:paraId="5B28765F" w14:textId="77777777" w:rsidR="00093653" w:rsidRPr="00BE279E" w:rsidRDefault="00093653" w:rsidP="00623AA2">
      <w:pPr>
        <w:spacing w:after="0" w:line="240" w:lineRule="auto"/>
        <w:ind w:left="4320"/>
        <w:jc w:val="right"/>
        <w:rPr>
          <w:rFonts w:ascii="Times New Roman" w:eastAsia="Cambria" w:hAnsi="Times New Roman" w:cs="Times New Roman"/>
          <w:sz w:val="24"/>
          <w:szCs w:val="24"/>
        </w:rPr>
      </w:pPr>
    </w:p>
    <w:p w14:paraId="3A520FA0" w14:textId="77777777" w:rsidR="00093653" w:rsidRDefault="00093653" w:rsidP="00623AA2">
      <w:pPr>
        <w:spacing w:after="0" w:line="240" w:lineRule="auto"/>
        <w:ind w:left="2835"/>
        <w:jc w:val="right"/>
        <w:rPr>
          <w:rFonts w:ascii="Times New Roman" w:hAnsi="Times New Roman" w:cs="Times New Roman"/>
          <w:sz w:val="24"/>
          <w:szCs w:val="24"/>
        </w:rPr>
      </w:pPr>
      <w:r w:rsidRPr="00BE279E">
        <w:rPr>
          <w:rFonts w:ascii="Times New Roman" w:eastAsia="Cambria" w:hAnsi="Times New Roman" w:cs="Times New Roman"/>
          <w:sz w:val="24"/>
          <w:szCs w:val="24"/>
        </w:rPr>
        <w:t xml:space="preserve">Dr. Ir. </w:t>
      </w:r>
      <w:r w:rsidR="006D6F25">
        <w:rPr>
          <w:rFonts w:ascii="Times New Roman" w:eastAsia="Cambria" w:hAnsi="Times New Roman" w:cs="Times New Roman"/>
          <w:sz w:val="24"/>
          <w:szCs w:val="24"/>
        </w:rPr>
        <w:t>Tris Dewi Indraswati, ST</w:t>
      </w:r>
      <w:r w:rsidRPr="00BE279E">
        <w:rPr>
          <w:rFonts w:ascii="Times New Roman" w:eastAsia="Cambria" w:hAnsi="Times New Roman" w:cs="Times New Roman"/>
          <w:sz w:val="24"/>
          <w:szCs w:val="24"/>
        </w:rPr>
        <w:t>, MT</w:t>
      </w:r>
    </w:p>
    <w:p w14:paraId="792E434A" w14:textId="77777777" w:rsidR="00093653" w:rsidRDefault="00093653" w:rsidP="00623AA2">
      <w:pPr>
        <w:ind w:right="225"/>
        <w:jc w:val="right"/>
        <w:rPr>
          <w:b/>
          <w:sz w:val="20"/>
          <w:szCs w:val="20"/>
        </w:rPr>
      </w:pPr>
    </w:p>
    <w:p w14:paraId="7ED869BC" w14:textId="77777777" w:rsidR="00E16219" w:rsidRDefault="00E16219" w:rsidP="00732254">
      <w:pPr>
        <w:pStyle w:val="Heading1"/>
        <w:jc w:val="left"/>
      </w:pPr>
      <w:bookmarkStart w:id="7" w:name="_Toc63844035"/>
      <w:bookmarkStart w:id="8" w:name="_Toc112045540"/>
      <w:bookmarkStart w:id="9" w:name="_Toc112045591"/>
      <w:r>
        <w:br w:type="page"/>
      </w:r>
    </w:p>
    <w:p w14:paraId="4F5D5B3D" w14:textId="77777777" w:rsidR="00093653" w:rsidRDefault="00093653" w:rsidP="00597317">
      <w:pPr>
        <w:pStyle w:val="Heading1"/>
      </w:pPr>
      <w:r>
        <w:t>ABSTRAK</w:t>
      </w:r>
      <w:bookmarkEnd w:id="7"/>
      <w:bookmarkEnd w:id="8"/>
      <w:bookmarkEnd w:id="9"/>
    </w:p>
    <w:p w14:paraId="4B821C6F" w14:textId="77777777" w:rsidR="00093653" w:rsidRPr="00867FEC" w:rsidRDefault="00093653" w:rsidP="00093653">
      <w:pPr>
        <w:rPr>
          <w:rFonts w:ascii="Times New Roman" w:hAnsi="Times New Roman" w:cs="Times New Roman"/>
          <w:sz w:val="24"/>
          <w:szCs w:val="24"/>
        </w:rPr>
      </w:pPr>
    </w:p>
    <w:p w14:paraId="5989B008" w14:textId="77777777" w:rsidR="00093653" w:rsidRPr="00867FEC" w:rsidRDefault="009A7274" w:rsidP="005B0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Pola gaya berjalan menjadi indikator utama dalam menentukan diagnosa kelaina</w:t>
      </w:r>
      <w:r w:rsidR="00180957">
        <w:rPr>
          <w:rFonts w:ascii="Times New Roman" w:hAnsi="Times New Roman" w:cs="Times New Roman"/>
          <w:sz w:val="24"/>
          <w:szCs w:val="24"/>
        </w:rPr>
        <w:t xml:space="preserve">n </w:t>
      </w:r>
      <w:r>
        <w:rPr>
          <w:rFonts w:ascii="Times New Roman" w:hAnsi="Times New Roman" w:cs="Times New Roman"/>
          <w:sz w:val="24"/>
          <w:szCs w:val="24"/>
        </w:rPr>
        <w:t xml:space="preserve">anggota gerak tungkai pasien. </w:t>
      </w:r>
      <w:r w:rsidR="00EB2F3B">
        <w:rPr>
          <w:rFonts w:ascii="Times New Roman" w:hAnsi="Times New Roman" w:cs="Times New Roman"/>
          <w:sz w:val="24"/>
          <w:szCs w:val="24"/>
        </w:rPr>
        <w:t xml:space="preserve">Oleh sebab itu, pada penelitian ini dirancang sebuah </w:t>
      </w:r>
      <w:bookmarkStart w:id="10" w:name="_Hlk112050248"/>
      <w:r w:rsidR="00EB2F3B">
        <w:rPr>
          <w:rFonts w:ascii="Times New Roman" w:hAnsi="Times New Roman" w:cs="Times New Roman"/>
          <w:sz w:val="24"/>
          <w:szCs w:val="24"/>
        </w:rPr>
        <w:t>sistem pembaca gerak tungkai menggunakan sensor nirkabel dengan platform Blynk</w:t>
      </w:r>
      <w:bookmarkEnd w:id="10"/>
      <w:r w:rsidR="00EB2F3B">
        <w:rPr>
          <w:rFonts w:ascii="Times New Roman" w:hAnsi="Times New Roman" w:cs="Times New Roman"/>
          <w:sz w:val="24"/>
          <w:szCs w:val="24"/>
        </w:rPr>
        <w:t xml:space="preserve">. Rancangan ini merupakan tahap awal dalam perancangan perangkat keras pada penelitian </w:t>
      </w:r>
      <w:r w:rsidR="00EB2F3B" w:rsidRPr="00EB2F3B">
        <w:rPr>
          <w:rFonts w:ascii="Times New Roman" w:hAnsi="Times New Roman" w:cs="Times New Roman"/>
          <w:sz w:val="24"/>
          <w:szCs w:val="24"/>
        </w:rPr>
        <w:t>rancang bangun sistem pakar untuk diagnosa dan rehabilitasi anggota gerak manusia menggunakan sensor nirkabel</w:t>
      </w:r>
      <w:r w:rsidR="00EB2F3B">
        <w:rPr>
          <w:rFonts w:ascii="Times New Roman" w:hAnsi="Times New Roman" w:cs="Times New Roman"/>
          <w:sz w:val="24"/>
          <w:szCs w:val="24"/>
        </w:rPr>
        <w:t xml:space="preserve">. </w:t>
      </w:r>
      <w:r w:rsidR="008263C8">
        <w:rPr>
          <w:rFonts w:ascii="Times New Roman" w:hAnsi="Times New Roman" w:cs="Times New Roman"/>
          <w:sz w:val="24"/>
          <w:szCs w:val="24"/>
        </w:rPr>
        <w:t>Empat buah modul sensor</w:t>
      </w:r>
      <w:r w:rsidR="00023656">
        <w:rPr>
          <w:rFonts w:ascii="Times New Roman" w:hAnsi="Times New Roman" w:cs="Times New Roman"/>
          <w:sz w:val="24"/>
          <w:szCs w:val="24"/>
        </w:rPr>
        <w:t xml:space="preserve"> MPU6090</w:t>
      </w:r>
      <w:r w:rsidR="008263C8">
        <w:rPr>
          <w:rFonts w:ascii="Times New Roman" w:hAnsi="Times New Roman" w:cs="Times New Roman"/>
          <w:sz w:val="24"/>
          <w:szCs w:val="24"/>
        </w:rPr>
        <w:t xml:space="preserve"> yang berfungsi sebagai </w:t>
      </w:r>
      <w:r w:rsidR="008263C8" w:rsidRPr="008263C8">
        <w:rPr>
          <w:rFonts w:ascii="Times New Roman" w:hAnsi="Times New Roman" w:cs="Times New Roman"/>
          <w:sz w:val="24"/>
          <w:szCs w:val="24"/>
        </w:rPr>
        <w:t>accelerometer dan gyroscope</w:t>
      </w:r>
      <w:r w:rsidR="008263C8">
        <w:rPr>
          <w:rFonts w:ascii="Times New Roman" w:hAnsi="Times New Roman" w:cs="Times New Roman"/>
          <w:sz w:val="24"/>
          <w:szCs w:val="24"/>
        </w:rPr>
        <w:t>,</w:t>
      </w:r>
      <w:r w:rsidR="008263C8" w:rsidRPr="008263C8">
        <w:rPr>
          <w:rFonts w:ascii="Times New Roman" w:hAnsi="Times New Roman" w:cs="Times New Roman"/>
          <w:sz w:val="24"/>
          <w:szCs w:val="24"/>
        </w:rPr>
        <w:t xml:space="preserve"> </w:t>
      </w:r>
      <w:r w:rsidR="0059368C">
        <w:rPr>
          <w:rFonts w:ascii="Times New Roman" w:hAnsi="Times New Roman" w:cs="Times New Roman"/>
          <w:sz w:val="24"/>
          <w:szCs w:val="24"/>
        </w:rPr>
        <w:t>dipasangkan pada</w:t>
      </w:r>
      <w:r w:rsidR="008263C8">
        <w:rPr>
          <w:rFonts w:ascii="Times New Roman" w:hAnsi="Times New Roman" w:cs="Times New Roman"/>
          <w:sz w:val="24"/>
          <w:szCs w:val="24"/>
        </w:rPr>
        <w:t xml:space="preserve"> </w:t>
      </w:r>
      <w:r w:rsidR="00B832F4">
        <w:rPr>
          <w:rFonts w:ascii="Times New Roman" w:hAnsi="Times New Roman" w:cs="Times New Roman"/>
          <w:sz w:val="24"/>
          <w:szCs w:val="24"/>
        </w:rPr>
        <w:t>titik pengamatan (pinggul, paha, betis, dan ankle)</w:t>
      </w:r>
      <w:r w:rsidR="008263C8">
        <w:rPr>
          <w:rFonts w:ascii="Times New Roman" w:hAnsi="Times New Roman" w:cs="Times New Roman"/>
          <w:sz w:val="24"/>
          <w:szCs w:val="24"/>
        </w:rPr>
        <w:t xml:space="preserve"> </w:t>
      </w:r>
      <w:r w:rsidR="0059368C">
        <w:rPr>
          <w:rFonts w:ascii="Times New Roman" w:hAnsi="Times New Roman" w:cs="Times New Roman"/>
          <w:sz w:val="24"/>
          <w:szCs w:val="24"/>
        </w:rPr>
        <w:t xml:space="preserve">agar sistem </w:t>
      </w:r>
      <w:r w:rsidR="008263C8">
        <w:rPr>
          <w:rFonts w:ascii="Times New Roman" w:hAnsi="Times New Roman" w:cs="Times New Roman"/>
          <w:sz w:val="24"/>
          <w:szCs w:val="24"/>
        </w:rPr>
        <w:t xml:space="preserve">mampu membaca </w:t>
      </w:r>
      <w:r w:rsidR="001A4B85">
        <w:rPr>
          <w:rFonts w:ascii="Times New Roman" w:hAnsi="Times New Roman" w:cs="Times New Roman"/>
          <w:sz w:val="24"/>
          <w:szCs w:val="24"/>
        </w:rPr>
        <w:t>nilai percepatan, kecepatan, dan orientasi objek berupa kemiringan sudut terhadap sumbu x, y, dan z</w:t>
      </w:r>
      <w:r w:rsidR="005B0EE5">
        <w:rPr>
          <w:rFonts w:ascii="Times New Roman" w:eastAsia="Cambria" w:hAnsi="Times New Roman" w:cs="Times New Roman"/>
          <w:sz w:val="24"/>
          <w:szCs w:val="24"/>
        </w:rPr>
        <w:t>.</w:t>
      </w:r>
      <w:r w:rsidR="0059368C">
        <w:rPr>
          <w:rFonts w:ascii="Times New Roman" w:eastAsia="Cambria" w:hAnsi="Times New Roman" w:cs="Times New Roman"/>
          <w:sz w:val="24"/>
          <w:szCs w:val="24"/>
        </w:rPr>
        <w:t xml:space="preserve"> </w:t>
      </w:r>
      <w:r w:rsidR="00AE104B">
        <w:rPr>
          <w:rFonts w:ascii="Times New Roman" w:eastAsia="Cambria" w:hAnsi="Times New Roman" w:cs="Times New Roman"/>
          <w:sz w:val="24"/>
          <w:szCs w:val="24"/>
        </w:rPr>
        <w:t xml:space="preserve">Untuk menjalankan fungsi </w:t>
      </w:r>
      <w:r w:rsidR="00AE104B" w:rsidRPr="00AE104B">
        <w:rPr>
          <w:rFonts w:ascii="Times New Roman" w:eastAsia="Cambria" w:hAnsi="Times New Roman" w:cs="Times New Roman"/>
          <w:i/>
          <w:iCs/>
          <w:sz w:val="24"/>
          <w:szCs w:val="24"/>
        </w:rPr>
        <w:t>monitoring</w:t>
      </w:r>
      <w:r w:rsidR="00AE104B">
        <w:rPr>
          <w:rFonts w:ascii="Times New Roman" w:eastAsia="Cambria" w:hAnsi="Times New Roman" w:cs="Times New Roman"/>
          <w:sz w:val="24"/>
          <w:szCs w:val="24"/>
        </w:rPr>
        <w:t xml:space="preserve"> dan </w:t>
      </w:r>
      <w:r w:rsidR="00AE104B" w:rsidRPr="00AE104B">
        <w:rPr>
          <w:rFonts w:ascii="Times New Roman" w:eastAsia="Cambria" w:hAnsi="Times New Roman" w:cs="Times New Roman"/>
          <w:i/>
          <w:iCs/>
          <w:sz w:val="24"/>
          <w:szCs w:val="24"/>
        </w:rPr>
        <w:t>controlling</w:t>
      </w:r>
      <w:r w:rsidR="00C27798">
        <w:rPr>
          <w:rFonts w:ascii="Times New Roman" w:eastAsia="Cambria" w:hAnsi="Times New Roman" w:cs="Times New Roman"/>
          <w:i/>
          <w:iCs/>
          <w:sz w:val="24"/>
          <w:szCs w:val="24"/>
        </w:rPr>
        <w:t xml:space="preserve"> </w:t>
      </w:r>
      <w:r w:rsidR="00684BB8">
        <w:rPr>
          <w:rFonts w:ascii="Times New Roman" w:eastAsia="Cambria" w:hAnsi="Times New Roman" w:cs="Times New Roman"/>
          <w:sz w:val="24"/>
          <w:szCs w:val="24"/>
        </w:rPr>
        <w:t xml:space="preserve">berbasis </w:t>
      </w:r>
      <w:r w:rsidR="00684BB8" w:rsidRPr="00684BB8">
        <w:rPr>
          <w:rFonts w:ascii="Times New Roman" w:eastAsia="Cambria" w:hAnsi="Times New Roman" w:cs="Times New Roman"/>
          <w:i/>
          <w:iCs/>
          <w:sz w:val="24"/>
          <w:szCs w:val="24"/>
        </w:rPr>
        <w:t>Internet of Things</w:t>
      </w:r>
      <w:r w:rsidR="00684BB8">
        <w:rPr>
          <w:rFonts w:ascii="Times New Roman" w:eastAsia="Cambria" w:hAnsi="Times New Roman" w:cs="Times New Roman"/>
          <w:sz w:val="24"/>
          <w:szCs w:val="24"/>
        </w:rPr>
        <w:t xml:space="preserve"> (IoT) </w:t>
      </w:r>
      <w:r w:rsidR="00C27798">
        <w:rPr>
          <w:rFonts w:ascii="Times New Roman" w:eastAsia="Cambria" w:hAnsi="Times New Roman" w:cs="Times New Roman"/>
          <w:sz w:val="24"/>
          <w:szCs w:val="24"/>
        </w:rPr>
        <w:t xml:space="preserve">maka digunakan </w:t>
      </w:r>
      <w:r w:rsidR="00D67AC0">
        <w:rPr>
          <w:rFonts w:ascii="Times New Roman" w:eastAsia="Cambria" w:hAnsi="Times New Roman" w:cs="Times New Roman"/>
          <w:sz w:val="24"/>
          <w:szCs w:val="24"/>
        </w:rPr>
        <w:t>Nod</w:t>
      </w:r>
      <w:r w:rsidR="00023656">
        <w:rPr>
          <w:rFonts w:ascii="Times New Roman" w:eastAsia="Cambria" w:hAnsi="Times New Roman" w:cs="Times New Roman"/>
          <w:sz w:val="24"/>
          <w:szCs w:val="24"/>
        </w:rPr>
        <w:t xml:space="preserve">eMCU </w:t>
      </w:r>
      <w:r w:rsidR="00AE104B" w:rsidRPr="00AE104B">
        <w:rPr>
          <w:rFonts w:ascii="Times New Roman" w:eastAsia="Cambria" w:hAnsi="Times New Roman" w:cs="Times New Roman"/>
          <w:sz w:val="24"/>
          <w:szCs w:val="24"/>
        </w:rPr>
        <w:t>ESP8266</w:t>
      </w:r>
      <w:r w:rsidR="00684BB8">
        <w:rPr>
          <w:rFonts w:ascii="Times New Roman" w:eastAsia="Cambria" w:hAnsi="Times New Roman" w:cs="Times New Roman"/>
          <w:sz w:val="24"/>
          <w:szCs w:val="24"/>
        </w:rPr>
        <w:t xml:space="preserve"> yang terhubung dengan</w:t>
      </w:r>
      <w:r w:rsidR="00C27798">
        <w:rPr>
          <w:rFonts w:ascii="Times New Roman" w:eastAsia="Cambria" w:hAnsi="Times New Roman" w:cs="Times New Roman"/>
          <w:sz w:val="24"/>
          <w:szCs w:val="24"/>
        </w:rPr>
        <w:t xml:space="preserve"> Blynk server </w:t>
      </w:r>
      <w:r w:rsidR="00684BB8">
        <w:rPr>
          <w:rFonts w:ascii="Times New Roman" w:eastAsia="Cambria" w:hAnsi="Times New Roman" w:cs="Times New Roman"/>
          <w:sz w:val="24"/>
          <w:szCs w:val="24"/>
        </w:rPr>
        <w:t xml:space="preserve">sehingga pembacaan pola </w:t>
      </w:r>
      <w:r w:rsidR="00C27798">
        <w:rPr>
          <w:rFonts w:ascii="Times New Roman" w:eastAsia="Cambria" w:hAnsi="Times New Roman" w:cs="Times New Roman"/>
          <w:sz w:val="24"/>
          <w:szCs w:val="24"/>
        </w:rPr>
        <w:t xml:space="preserve">gaya berjalan pasien </w:t>
      </w:r>
      <w:r w:rsidR="00684BB8">
        <w:rPr>
          <w:rFonts w:ascii="Times New Roman" w:eastAsia="Cambria" w:hAnsi="Times New Roman" w:cs="Times New Roman"/>
          <w:sz w:val="24"/>
          <w:szCs w:val="24"/>
        </w:rPr>
        <w:t xml:space="preserve">dapat diamati </w:t>
      </w:r>
      <w:r w:rsidR="00C27798">
        <w:rPr>
          <w:rFonts w:ascii="Times New Roman" w:eastAsia="Cambria" w:hAnsi="Times New Roman" w:cs="Times New Roman"/>
          <w:sz w:val="24"/>
          <w:szCs w:val="24"/>
        </w:rPr>
        <w:t xml:space="preserve">secara </w:t>
      </w:r>
      <w:r w:rsidR="00C27798" w:rsidRPr="00AE104B">
        <w:rPr>
          <w:rFonts w:ascii="Times New Roman" w:eastAsia="Cambria" w:hAnsi="Times New Roman" w:cs="Times New Roman"/>
          <w:i/>
          <w:iCs/>
          <w:sz w:val="24"/>
          <w:szCs w:val="24"/>
        </w:rPr>
        <w:t>real time</w:t>
      </w:r>
      <w:r w:rsidR="00684BB8">
        <w:rPr>
          <w:rFonts w:ascii="Times New Roman" w:eastAsia="Cambria" w:hAnsi="Times New Roman" w:cs="Times New Roman"/>
          <w:sz w:val="24"/>
          <w:szCs w:val="24"/>
        </w:rPr>
        <w:t>.</w:t>
      </w:r>
      <w:r w:rsidR="00B832F4">
        <w:rPr>
          <w:rFonts w:ascii="Times New Roman" w:eastAsia="Cambria" w:hAnsi="Times New Roman" w:cs="Times New Roman"/>
          <w:sz w:val="24"/>
          <w:szCs w:val="24"/>
        </w:rPr>
        <w:t xml:space="preserve"> Untuk menguji keberhasilan sistem, dilakukan beberapa kali pengujian dengan me</w:t>
      </w:r>
      <w:r w:rsidR="00AA5B3A">
        <w:rPr>
          <w:rFonts w:ascii="Times New Roman" w:eastAsia="Cambria" w:hAnsi="Times New Roman" w:cs="Times New Roman"/>
          <w:sz w:val="24"/>
          <w:szCs w:val="24"/>
        </w:rPr>
        <w:t>masangkan</w:t>
      </w:r>
      <w:r w:rsidR="00B832F4">
        <w:rPr>
          <w:rFonts w:ascii="Times New Roman" w:eastAsia="Cambria" w:hAnsi="Times New Roman" w:cs="Times New Roman"/>
          <w:sz w:val="24"/>
          <w:szCs w:val="24"/>
        </w:rPr>
        <w:t xml:space="preserve"> </w:t>
      </w:r>
      <w:r w:rsidR="00AA5B3A">
        <w:rPr>
          <w:rFonts w:ascii="Times New Roman" w:eastAsia="Cambria" w:hAnsi="Times New Roman" w:cs="Times New Roman"/>
          <w:sz w:val="24"/>
          <w:szCs w:val="24"/>
        </w:rPr>
        <w:t>sistem pembaca gerak kepada</w:t>
      </w:r>
      <w:r w:rsidR="008C5DAB">
        <w:rPr>
          <w:rFonts w:ascii="Times New Roman" w:eastAsia="Cambria" w:hAnsi="Times New Roman" w:cs="Times New Roman"/>
          <w:sz w:val="24"/>
          <w:szCs w:val="24"/>
        </w:rPr>
        <w:t xml:space="preserve"> tiga objek berbeda (</w:t>
      </w:r>
      <w:r w:rsidR="00AA5B3A">
        <w:rPr>
          <w:rFonts w:ascii="Times New Roman" w:eastAsia="Cambria" w:hAnsi="Times New Roman" w:cs="Times New Roman"/>
          <w:sz w:val="24"/>
          <w:szCs w:val="24"/>
        </w:rPr>
        <w:t xml:space="preserve">dua orang dewasa dan satu </w:t>
      </w:r>
      <w:r w:rsidR="008C5DAB">
        <w:rPr>
          <w:rFonts w:ascii="Times New Roman" w:eastAsia="Cambria" w:hAnsi="Times New Roman" w:cs="Times New Roman"/>
          <w:sz w:val="24"/>
          <w:szCs w:val="24"/>
        </w:rPr>
        <w:t xml:space="preserve">orang </w:t>
      </w:r>
      <w:r w:rsidR="00AA5B3A">
        <w:rPr>
          <w:rFonts w:ascii="Times New Roman" w:eastAsia="Cambria" w:hAnsi="Times New Roman" w:cs="Times New Roman"/>
          <w:sz w:val="24"/>
          <w:szCs w:val="24"/>
        </w:rPr>
        <w:t>anak kecil</w:t>
      </w:r>
      <w:r w:rsidR="008C5DAB">
        <w:rPr>
          <w:rFonts w:ascii="Times New Roman" w:eastAsia="Cambria" w:hAnsi="Times New Roman" w:cs="Times New Roman"/>
          <w:sz w:val="24"/>
          <w:szCs w:val="24"/>
        </w:rPr>
        <w:t>).</w:t>
      </w:r>
      <w:r w:rsidR="00BD1971">
        <w:rPr>
          <w:rFonts w:ascii="Times New Roman" w:eastAsia="Cambria" w:hAnsi="Times New Roman" w:cs="Times New Roman"/>
          <w:sz w:val="24"/>
          <w:szCs w:val="24"/>
        </w:rPr>
        <w:t xml:space="preserve"> Berdasarkan hasil pengujian, diperoleh bahwa sistem dapat membaca pola gerak objek dan menangkap setiap perubahan gerakan yang terjadi.</w:t>
      </w:r>
    </w:p>
    <w:p w14:paraId="1232F75B" w14:textId="77777777" w:rsidR="00093653" w:rsidRDefault="00093653" w:rsidP="00093653">
      <w:pPr>
        <w:spacing w:after="0" w:line="240" w:lineRule="auto"/>
        <w:jc w:val="both"/>
        <w:rPr>
          <w:rFonts w:ascii="Times New Roman" w:hAnsi="Times New Roman" w:cs="Times New Roman"/>
          <w:sz w:val="24"/>
          <w:szCs w:val="24"/>
        </w:rPr>
      </w:pPr>
    </w:p>
    <w:p w14:paraId="4848065F" w14:textId="77777777" w:rsidR="00093653" w:rsidRPr="00B66635" w:rsidRDefault="00093653" w:rsidP="00093653">
      <w:pPr>
        <w:spacing w:after="0" w:line="240" w:lineRule="auto"/>
        <w:jc w:val="both"/>
        <w:rPr>
          <w:rFonts w:ascii="Times New Roman" w:hAnsi="Times New Roman" w:cs="Times New Roman"/>
          <w:b/>
          <w:sz w:val="24"/>
          <w:szCs w:val="24"/>
        </w:rPr>
      </w:pPr>
      <w:r w:rsidRPr="00B66635">
        <w:rPr>
          <w:rFonts w:ascii="Times New Roman" w:hAnsi="Times New Roman" w:cs="Times New Roman"/>
          <w:b/>
          <w:sz w:val="24"/>
          <w:szCs w:val="24"/>
        </w:rPr>
        <w:t xml:space="preserve">Kata Kunci: </w:t>
      </w:r>
      <w:r w:rsidR="00261E83">
        <w:rPr>
          <w:rFonts w:ascii="Times New Roman" w:hAnsi="Times New Roman" w:cs="Times New Roman"/>
          <w:sz w:val="24"/>
          <w:szCs w:val="24"/>
        </w:rPr>
        <w:t xml:space="preserve">Sistem </w:t>
      </w:r>
      <w:r w:rsidR="00BD1971">
        <w:rPr>
          <w:rFonts w:ascii="Times New Roman" w:hAnsi="Times New Roman" w:cs="Times New Roman"/>
          <w:sz w:val="24"/>
          <w:szCs w:val="24"/>
        </w:rPr>
        <w:t>pakar, pembaca gerak tungkai, pola gerak, IoT</w:t>
      </w:r>
    </w:p>
    <w:p w14:paraId="0E2939B7" w14:textId="77777777" w:rsidR="00607E66" w:rsidRDefault="00607E66" w:rsidP="00CF0C2D">
      <w:pPr>
        <w:pStyle w:val="Heading1"/>
        <w:jc w:val="left"/>
      </w:pPr>
      <w:r>
        <w:br w:type="page"/>
      </w:r>
    </w:p>
    <w:p w14:paraId="5E97D4BB" w14:textId="77777777" w:rsidR="00AB5A81" w:rsidRPr="0075293B" w:rsidRDefault="00AB5A81" w:rsidP="00597317">
      <w:pPr>
        <w:pStyle w:val="Heading1"/>
      </w:pPr>
      <w:bookmarkStart w:id="11" w:name="_Toc112045541"/>
      <w:bookmarkStart w:id="12" w:name="_Toc112045592"/>
      <w:r w:rsidRPr="0075293B">
        <w:t>DAFTAR ISI</w:t>
      </w:r>
      <w:bookmarkEnd w:id="11"/>
      <w:bookmarkEnd w:id="12"/>
    </w:p>
    <w:p w14:paraId="01C8ED11" w14:textId="77777777" w:rsidR="00E21B12" w:rsidRPr="00E21B12" w:rsidRDefault="000E2DDB">
      <w:pPr>
        <w:pStyle w:val="TOC1"/>
        <w:tabs>
          <w:tab w:val="right" w:leader="dot" w:pos="7932"/>
        </w:tabs>
        <w:rPr>
          <w:rFonts w:ascii="Times New Roman" w:hAnsi="Times New Roman" w:cs="Times New Roman"/>
          <w:noProof/>
          <w:sz w:val="24"/>
          <w:szCs w:val="24"/>
          <w:lang w:val="en-ID" w:eastAsia="en-ID"/>
        </w:rPr>
      </w:pPr>
      <w:r>
        <w:rPr>
          <w:rFonts w:ascii="Times New Roman" w:hAnsi="Times New Roman" w:cs="Times New Roman"/>
          <w:sz w:val="24"/>
          <w:szCs w:val="24"/>
        </w:rPr>
        <w:fldChar w:fldCharType="begin"/>
      </w:r>
      <w:r w:rsidR="00E21B12">
        <w:rPr>
          <w:rFonts w:ascii="Times New Roman" w:hAnsi="Times New Roman" w:cs="Times New Roman"/>
          <w:sz w:val="24"/>
          <w:szCs w:val="24"/>
        </w:rPr>
        <w:instrText xml:space="preserve"> TOC \o "1-4" \u </w:instrText>
      </w:r>
      <w:r>
        <w:rPr>
          <w:rFonts w:ascii="Times New Roman" w:hAnsi="Times New Roman" w:cs="Times New Roman"/>
          <w:sz w:val="24"/>
          <w:szCs w:val="24"/>
        </w:rPr>
        <w:fldChar w:fldCharType="separate"/>
      </w:r>
      <w:r w:rsidR="00E21B12" w:rsidRPr="00E21B12">
        <w:rPr>
          <w:rFonts w:ascii="Times New Roman" w:hAnsi="Times New Roman" w:cs="Times New Roman"/>
          <w:noProof/>
          <w:sz w:val="24"/>
          <w:szCs w:val="24"/>
        </w:rPr>
        <w:t>HALAMAN PENGESAHAN</w:t>
      </w:r>
      <w:r w:rsidR="00E21B12" w:rsidRPr="00E21B12">
        <w:rPr>
          <w:rFonts w:ascii="Times New Roman" w:hAnsi="Times New Roman" w:cs="Times New Roman"/>
          <w:noProof/>
          <w:sz w:val="24"/>
          <w:szCs w:val="24"/>
        </w:rPr>
        <w:tab/>
      </w:r>
      <w:r w:rsidRPr="00E21B12">
        <w:rPr>
          <w:rFonts w:ascii="Times New Roman" w:hAnsi="Times New Roman" w:cs="Times New Roman"/>
          <w:noProof/>
          <w:sz w:val="24"/>
          <w:szCs w:val="24"/>
        </w:rPr>
        <w:fldChar w:fldCharType="begin"/>
      </w:r>
      <w:r w:rsidR="00E21B12" w:rsidRPr="00E21B12">
        <w:rPr>
          <w:rFonts w:ascii="Times New Roman" w:hAnsi="Times New Roman" w:cs="Times New Roman"/>
          <w:noProof/>
          <w:sz w:val="24"/>
          <w:szCs w:val="24"/>
        </w:rPr>
        <w:instrText xml:space="preserve"> PAGEREF _Toc112045589 \h </w:instrText>
      </w:r>
      <w:r w:rsidRPr="00E21B12">
        <w:rPr>
          <w:rFonts w:ascii="Times New Roman" w:hAnsi="Times New Roman" w:cs="Times New Roman"/>
          <w:noProof/>
          <w:sz w:val="24"/>
          <w:szCs w:val="24"/>
        </w:rPr>
      </w:r>
      <w:r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i</w:t>
      </w:r>
      <w:r w:rsidRPr="00E21B12">
        <w:rPr>
          <w:rFonts w:ascii="Times New Roman" w:hAnsi="Times New Roman" w:cs="Times New Roman"/>
          <w:noProof/>
          <w:sz w:val="24"/>
          <w:szCs w:val="24"/>
        </w:rPr>
        <w:fldChar w:fldCharType="end"/>
      </w:r>
    </w:p>
    <w:p w14:paraId="143B6491" w14:textId="77777777" w:rsidR="00E21B12" w:rsidRPr="00E21B12" w:rsidRDefault="00E21B12">
      <w:pPr>
        <w:pStyle w:val="TOC1"/>
        <w:tabs>
          <w:tab w:val="right" w:leader="dot" w:pos="7932"/>
        </w:tabs>
        <w:rPr>
          <w:rFonts w:ascii="Times New Roman" w:hAnsi="Times New Roman" w:cs="Times New Roman"/>
          <w:noProof/>
          <w:sz w:val="24"/>
          <w:szCs w:val="24"/>
          <w:lang w:val="en-ID" w:eastAsia="en-ID"/>
        </w:rPr>
      </w:pPr>
      <w:r w:rsidRPr="00E21B12">
        <w:rPr>
          <w:rFonts w:ascii="Times New Roman" w:hAnsi="Times New Roman" w:cs="Times New Roman"/>
          <w:noProof/>
          <w:sz w:val="24"/>
          <w:szCs w:val="24"/>
        </w:rPr>
        <w:t>PRAKATA</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_Toc112045590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iii</w:t>
      </w:r>
      <w:r w:rsidR="000E2DDB" w:rsidRPr="00E21B12">
        <w:rPr>
          <w:rFonts w:ascii="Times New Roman" w:hAnsi="Times New Roman" w:cs="Times New Roman"/>
          <w:noProof/>
          <w:sz w:val="24"/>
          <w:szCs w:val="24"/>
        </w:rPr>
        <w:fldChar w:fldCharType="end"/>
      </w:r>
    </w:p>
    <w:p w14:paraId="458DDBC8" w14:textId="77777777" w:rsidR="00E21B12" w:rsidRPr="00E21B12" w:rsidRDefault="00E21B12">
      <w:pPr>
        <w:pStyle w:val="TOC1"/>
        <w:tabs>
          <w:tab w:val="right" w:leader="dot" w:pos="7932"/>
        </w:tabs>
        <w:rPr>
          <w:rFonts w:ascii="Times New Roman" w:hAnsi="Times New Roman" w:cs="Times New Roman"/>
          <w:noProof/>
          <w:sz w:val="24"/>
          <w:szCs w:val="24"/>
          <w:lang w:val="en-ID" w:eastAsia="en-ID"/>
        </w:rPr>
      </w:pPr>
      <w:r w:rsidRPr="00E21B12">
        <w:rPr>
          <w:rFonts w:ascii="Times New Roman" w:hAnsi="Times New Roman" w:cs="Times New Roman"/>
          <w:noProof/>
          <w:sz w:val="24"/>
          <w:szCs w:val="24"/>
        </w:rPr>
        <w:t>ABSTRAK</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_Toc112045591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iv</w:t>
      </w:r>
      <w:r w:rsidR="000E2DDB" w:rsidRPr="00E21B12">
        <w:rPr>
          <w:rFonts w:ascii="Times New Roman" w:hAnsi="Times New Roman" w:cs="Times New Roman"/>
          <w:noProof/>
          <w:sz w:val="24"/>
          <w:szCs w:val="24"/>
        </w:rPr>
        <w:fldChar w:fldCharType="end"/>
      </w:r>
    </w:p>
    <w:p w14:paraId="6E354E9C" w14:textId="77777777" w:rsidR="00E21B12" w:rsidRPr="00E21B12" w:rsidRDefault="00E21B12">
      <w:pPr>
        <w:pStyle w:val="TOC1"/>
        <w:tabs>
          <w:tab w:val="right" w:leader="dot" w:pos="7932"/>
        </w:tabs>
        <w:rPr>
          <w:rFonts w:ascii="Times New Roman" w:hAnsi="Times New Roman" w:cs="Times New Roman"/>
          <w:noProof/>
          <w:sz w:val="24"/>
          <w:szCs w:val="24"/>
          <w:lang w:val="en-ID" w:eastAsia="en-ID"/>
        </w:rPr>
      </w:pPr>
      <w:r w:rsidRPr="00E21B12">
        <w:rPr>
          <w:rFonts w:ascii="Times New Roman" w:hAnsi="Times New Roman" w:cs="Times New Roman"/>
          <w:noProof/>
          <w:sz w:val="24"/>
          <w:szCs w:val="24"/>
        </w:rPr>
        <w:t>DAFTAR ISI</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_Toc112045592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v</w:t>
      </w:r>
      <w:r w:rsidR="000E2DDB" w:rsidRPr="00E21B12">
        <w:rPr>
          <w:rFonts w:ascii="Times New Roman" w:hAnsi="Times New Roman" w:cs="Times New Roman"/>
          <w:noProof/>
          <w:sz w:val="24"/>
          <w:szCs w:val="24"/>
        </w:rPr>
        <w:fldChar w:fldCharType="end"/>
      </w:r>
    </w:p>
    <w:p w14:paraId="0E15B767" w14:textId="77777777" w:rsidR="00E21B12" w:rsidRPr="00E21B12" w:rsidRDefault="00E21B12">
      <w:pPr>
        <w:pStyle w:val="TOC1"/>
        <w:tabs>
          <w:tab w:val="right" w:leader="dot" w:pos="7932"/>
        </w:tabs>
        <w:rPr>
          <w:rFonts w:ascii="Times New Roman" w:hAnsi="Times New Roman" w:cs="Times New Roman"/>
          <w:noProof/>
          <w:sz w:val="24"/>
          <w:szCs w:val="24"/>
          <w:lang w:val="en-ID" w:eastAsia="en-ID"/>
        </w:rPr>
      </w:pPr>
      <w:r w:rsidRPr="00E21B12">
        <w:rPr>
          <w:rFonts w:ascii="Times New Roman" w:hAnsi="Times New Roman" w:cs="Times New Roman"/>
          <w:noProof/>
          <w:sz w:val="24"/>
          <w:szCs w:val="24"/>
        </w:rPr>
        <w:t>DAFTAR GAMBAR</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_Toc112045593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vii</w:t>
      </w:r>
      <w:r w:rsidR="000E2DDB" w:rsidRPr="00E21B12">
        <w:rPr>
          <w:rFonts w:ascii="Times New Roman" w:hAnsi="Times New Roman" w:cs="Times New Roman"/>
          <w:noProof/>
          <w:sz w:val="24"/>
          <w:szCs w:val="24"/>
        </w:rPr>
        <w:fldChar w:fldCharType="end"/>
      </w:r>
    </w:p>
    <w:p w14:paraId="7229A04A" w14:textId="77777777" w:rsidR="00E21B12" w:rsidRPr="00E21B12" w:rsidRDefault="00E21B12">
      <w:pPr>
        <w:pStyle w:val="TOC1"/>
        <w:tabs>
          <w:tab w:val="right" w:leader="dot" w:pos="7932"/>
        </w:tabs>
        <w:rPr>
          <w:rFonts w:ascii="Times New Roman" w:hAnsi="Times New Roman" w:cs="Times New Roman"/>
          <w:noProof/>
          <w:sz w:val="24"/>
          <w:szCs w:val="24"/>
          <w:lang w:val="en-ID" w:eastAsia="en-ID"/>
        </w:rPr>
      </w:pPr>
      <w:r w:rsidRPr="00E21B12">
        <w:rPr>
          <w:rFonts w:ascii="Times New Roman" w:hAnsi="Times New Roman" w:cs="Times New Roman"/>
          <w:noProof/>
          <w:sz w:val="24"/>
          <w:szCs w:val="24"/>
        </w:rPr>
        <w:t>BAB I</w:t>
      </w:r>
      <w:r w:rsidR="00E16219">
        <w:rPr>
          <w:rFonts w:ascii="Times New Roman" w:hAnsi="Times New Roman" w:cs="Times New Roman"/>
          <w:noProof/>
          <w:sz w:val="24"/>
          <w:szCs w:val="24"/>
          <w:lang w:val="en-ID" w:eastAsia="en-ID"/>
        </w:rPr>
        <w:t xml:space="preserve"> </w:t>
      </w:r>
      <w:r w:rsidRPr="00E21B12">
        <w:rPr>
          <w:rFonts w:ascii="Times New Roman" w:hAnsi="Times New Roman" w:cs="Times New Roman"/>
          <w:noProof/>
          <w:sz w:val="24"/>
          <w:szCs w:val="24"/>
        </w:rPr>
        <w:t>PENDAHULUAN</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_Toc112045595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1</w:t>
      </w:r>
      <w:r w:rsidR="000E2DDB" w:rsidRPr="00E21B12">
        <w:rPr>
          <w:rFonts w:ascii="Times New Roman" w:hAnsi="Times New Roman" w:cs="Times New Roman"/>
          <w:noProof/>
          <w:sz w:val="24"/>
          <w:szCs w:val="24"/>
        </w:rPr>
        <w:fldChar w:fldCharType="end"/>
      </w:r>
    </w:p>
    <w:p w14:paraId="41F727BA" w14:textId="77777777" w:rsidR="00E21B12" w:rsidRPr="00E21B12" w:rsidRDefault="00E21B12" w:rsidP="00251174">
      <w:pPr>
        <w:pStyle w:val="TOC2"/>
        <w:rPr>
          <w:lang w:val="en-ID" w:eastAsia="en-ID"/>
        </w:rPr>
      </w:pPr>
      <w:r w:rsidRPr="00E21B12">
        <w:t>1.1 Latar Belakang</w:t>
      </w:r>
      <w:r w:rsidRPr="00E21B12">
        <w:tab/>
      </w:r>
      <w:r w:rsidR="000E2DDB" w:rsidRPr="00E21B12">
        <w:fldChar w:fldCharType="begin"/>
      </w:r>
      <w:r w:rsidRPr="00E21B12">
        <w:instrText xml:space="preserve"> PAGEREF _Toc112045596 \h </w:instrText>
      </w:r>
      <w:r w:rsidR="000E2DDB" w:rsidRPr="00E21B12">
        <w:fldChar w:fldCharType="separate"/>
      </w:r>
      <w:r w:rsidR="00DC515C">
        <w:t>1</w:t>
      </w:r>
      <w:r w:rsidR="000E2DDB" w:rsidRPr="00E21B12">
        <w:fldChar w:fldCharType="end"/>
      </w:r>
    </w:p>
    <w:p w14:paraId="41BBD353" w14:textId="77777777" w:rsidR="00E21B12" w:rsidRPr="00E21B12" w:rsidRDefault="00E21B12" w:rsidP="00251174">
      <w:pPr>
        <w:pStyle w:val="TOC2"/>
        <w:rPr>
          <w:lang w:val="en-ID" w:eastAsia="en-ID"/>
        </w:rPr>
      </w:pPr>
      <w:r w:rsidRPr="00E21B12">
        <w:t>1.2 Rumusan masalah</w:t>
      </w:r>
      <w:r w:rsidRPr="00E21B12">
        <w:tab/>
      </w:r>
      <w:r w:rsidR="000E2DDB" w:rsidRPr="00E21B12">
        <w:fldChar w:fldCharType="begin"/>
      </w:r>
      <w:r w:rsidRPr="00E21B12">
        <w:instrText xml:space="preserve"> PAGEREF _Toc112045597 \h </w:instrText>
      </w:r>
      <w:r w:rsidR="000E2DDB" w:rsidRPr="00E21B12">
        <w:fldChar w:fldCharType="separate"/>
      </w:r>
      <w:r w:rsidR="00DC515C">
        <w:t>2</w:t>
      </w:r>
      <w:r w:rsidR="000E2DDB" w:rsidRPr="00E21B12">
        <w:fldChar w:fldCharType="end"/>
      </w:r>
    </w:p>
    <w:p w14:paraId="5DA6FF4D" w14:textId="77777777" w:rsidR="00E21B12" w:rsidRPr="00E21B12" w:rsidRDefault="00E21B12" w:rsidP="00251174">
      <w:pPr>
        <w:pStyle w:val="TOC2"/>
        <w:rPr>
          <w:lang w:val="en-ID" w:eastAsia="en-ID"/>
        </w:rPr>
      </w:pPr>
      <w:r w:rsidRPr="00E21B12">
        <w:t>1.3 Tujuan</w:t>
      </w:r>
      <w:r w:rsidRPr="00E21B12">
        <w:tab/>
      </w:r>
      <w:r w:rsidR="000E2DDB" w:rsidRPr="00E21B12">
        <w:fldChar w:fldCharType="begin"/>
      </w:r>
      <w:r w:rsidRPr="00E21B12">
        <w:instrText xml:space="preserve"> PAGEREF _Toc112045598 \h </w:instrText>
      </w:r>
      <w:r w:rsidR="000E2DDB" w:rsidRPr="00E21B12">
        <w:fldChar w:fldCharType="separate"/>
      </w:r>
      <w:r w:rsidR="00DC515C">
        <w:t>2</w:t>
      </w:r>
      <w:r w:rsidR="000E2DDB" w:rsidRPr="00E21B12">
        <w:fldChar w:fldCharType="end"/>
      </w:r>
    </w:p>
    <w:p w14:paraId="6A9D193E" w14:textId="77777777" w:rsidR="00E21B12" w:rsidRPr="00E21B12" w:rsidRDefault="00E21B12" w:rsidP="00251174">
      <w:pPr>
        <w:pStyle w:val="TOC2"/>
        <w:rPr>
          <w:lang w:val="en-ID" w:eastAsia="en-ID"/>
        </w:rPr>
      </w:pPr>
      <w:r w:rsidRPr="00E21B12">
        <w:t>1.4 Manfaat</w:t>
      </w:r>
      <w:r w:rsidRPr="00E21B12">
        <w:tab/>
      </w:r>
      <w:r w:rsidR="000E2DDB" w:rsidRPr="00E21B12">
        <w:fldChar w:fldCharType="begin"/>
      </w:r>
      <w:r w:rsidRPr="00E21B12">
        <w:instrText xml:space="preserve"> PAGEREF _Toc112045599 \h </w:instrText>
      </w:r>
      <w:r w:rsidR="000E2DDB" w:rsidRPr="00E21B12">
        <w:fldChar w:fldCharType="separate"/>
      </w:r>
      <w:r w:rsidR="00DC515C">
        <w:t>2</w:t>
      </w:r>
      <w:r w:rsidR="000E2DDB" w:rsidRPr="00E21B12">
        <w:fldChar w:fldCharType="end"/>
      </w:r>
    </w:p>
    <w:p w14:paraId="27DE4B6C" w14:textId="77777777" w:rsidR="00E21B12" w:rsidRPr="00E21B12" w:rsidRDefault="00E21B12">
      <w:pPr>
        <w:pStyle w:val="TOC1"/>
        <w:tabs>
          <w:tab w:val="right" w:leader="dot" w:pos="7932"/>
        </w:tabs>
        <w:rPr>
          <w:rFonts w:ascii="Times New Roman" w:hAnsi="Times New Roman" w:cs="Times New Roman"/>
          <w:noProof/>
          <w:sz w:val="24"/>
          <w:szCs w:val="24"/>
          <w:lang w:val="en-ID" w:eastAsia="en-ID"/>
        </w:rPr>
      </w:pPr>
      <w:r w:rsidRPr="00E21B12">
        <w:rPr>
          <w:rFonts w:ascii="Times New Roman" w:hAnsi="Times New Roman" w:cs="Times New Roman"/>
          <w:noProof/>
          <w:sz w:val="24"/>
          <w:szCs w:val="24"/>
        </w:rPr>
        <w:t>BAB II</w:t>
      </w:r>
      <w:r w:rsidR="00E16219">
        <w:rPr>
          <w:rFonts w:ascii="Times New Roman" w:hAnsi="Times New Roman" w:cs="Times New Roman"/>
          <w:noProof/>
          <w:sz w:val="24"/>
          <w:szCs w:val="24"/>
        </w:rPr>
        <w:t xml:space="preserve"> </w:t>
      </w:r>
      <w:r w:rsidRPr="00E21B12">
        <w:rPr>
          <w:rFonts w:ascii="Times New Roman" w:hAnsi="Times New Roman" w:cs="Times New Roman"/>
          <w:noProof/>
          <w:sz w:val="24"/>
          <w:szCs w:val="24"/>
        </w:rPr>
        <w:t>TINJAUAN PUSTAKA</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_Toc112045601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3</w:t>
      </w:r>
      <w:r w:rsidR="000E2DDB" w:rsidRPr="00E21B12">
        <w:rPr>
          <w:rFonts w:ascii="Times New Roman" w:hAnsi="Times New Roman" w:cs="Times New Roman"/>
          <w:noProof/>
          <w:sz w:val="24"/>
          <w:szCs w:val="24"/>
        </w:rPr>
        <w:fldChar w:fldCharType="end"/>
      </w:r>
    </w:p>
    <w:p w14:paraId="1600374B" w14:textId="77777777" w:rsidR="00E21B12" w:rsidRPr="00E21B12" w:rsidRDefault="00E21B12" w:rsidP="00251174">
      <w:pPr>
        <w:pStyle w:val="TOC2"/>
        <w:rPr>
          <w:lang w:val="en-ID" w:eastAsia="en-ID"/>
        </w:rPr>
      </w:pPr>
      <w:r w:rsidRPr="00E21B12">
        <w:t>2.1</w:t>
      </w:r>
      <w:r w:rsidRPr="00E21B12">
        <w:rPr>
          <w:lang w:val="en-ID" w:eastAsia="en-ID"/>
        </w:rPr>
        <w:tab/>
      </w:r>
      <w:r w:rsidRPr="00E21B12">
        <w:t>State of The Art Analisis Gaya Berjalan Menggunakan Inertial Measurement Unit (IMU) [8]</w:t>
      </w:r>
      <w:r w:rsidRPr="00E21B12">
        <w:tab/>
      </w:r>
      <w:r w:rsidR="000E2DDB" w:rsidRPr="00E21B12">
        <w:fldChar w:fldCharType="begin"/>
      </w:r>
      <w:r w:rsidRPr="00E21B12">
        <w:instrText xml:space="preserve"> PAGEREF _Toc112045602 \h </w:instrText>
      </w:r>
      <w:r w:rsidR="000E2DDB" w:rsidRPr="00E21B12">
        <w:fldChar w:fldCharType="separate"/>
      </w:r>
      <w:r w:rsidR="00DC515C">
        <w:t>3</w:t>
      </w:r>
      <w:r w:rsidR="000E2DDB" w:rsidRPr="00E21B12">
        <w:fldChar w:fldCharType="end"/>
      </w:r>
    </w:p>
    <w:p w14:paraId="2155EF8C" w14:textId="77777777" w:rsidR="00E21B12" w:rsidRPr="00E21B12" w:rsidRDefault="00E21B12" w:rsidP="00251174">
      <w:pPr>
        <w:pStyle w:val="TOC2"/>
        <w:rPr>
          <w:lang w:val="en-ID" w:eastAsia="en-ID"/>
        </w:rPr>
      </w:pPr>
      <w:r w:rsidRPr="00E21B12">
        <w:t>2.2</w:t>
      </w:r>
      <w:r w:rsidRPr="00E21B12">
        <w:rPr>
          <w:lang w:val="en-ID" w:eastAsia="en-ID"/>
        </w:rPr>
        <w:tab/>
      </w:r>
      <w:r w:rsidRPr="00E21B12">
        <w:t>Wireless Sensor Network</w:t>
      </w:r>
      <w:r w:rsidRPr="00E21B12">
        <w:tab/>
      </w:r>
      <w:r w:rsidR="000E2DDB" w:rsidRPr="00E21B12">
        <w:fldChar w:fldCharType="begin"/>
      </w:r>
      <w:r w:rsidRPr="00E21B12">
        <w:instrText xml:space="preserve"> PAGEREF _Toc112045603 \h </w:instrText>
      </w:r>
      <w:r w:rsidR="000E2DDB" w:rsidRPr="00E21B12">
        <w:fldChar w:fldCharType="separate"/>
      </w:r>
      <w:r w:rsidR="00DC515C">
        <w:t>4</w:t>
      </w:r>
      <w:r w:rsidR="000E2DDB" w:rsidRPr="00E21B12">
        <w:fldChar w:fldCharType="end"/>
      </w:r>
    </w:p>
    <w:p w14:paraId="78D38348" w14:textId="77777777" w:rsidR="00E21B12" w:rsidRPr="00E21B12" w:rsidRDefault="00E21B12" w:rsidP="00251174">
      <w:pPr>
        <w:pStyle w:val="TOC2"/>
        <w:rPr>
          <w:lang w:val="en-ID" w:eastAsia="en-ID"/>
        </w:rPr>
      </w:pPr>
      <w:r w:rsidRPr="00E21B12">
        <w:t>2.3</w:t>
      </w:r>
      <w:r w:rsidRPr="00E21B12">
        <w:rPr>
          <w:lang w:val="en-ID" w:eastAsia="en-ID"/>
        </w:rPr>
        <w:tab/>
      </w:r>
      <w:r w:rsidRPr="00E21B12">
        <w:t>Rehabilitasi dan Sistem Pakar</w:t>
      </w:r>
      <w:r w:rsidRPr="00E21B12">
        <w:tab/>
      </w:r>
      <w:r w:rsidR="000E2DDB" w:rsidRPr="00E21B12">
        <w:fldChar w:fldCharType="begin"/>
      </w:r>
      <w:r w:rsidRPr="00E21B12">
        <w:instrText xml:space="preserve"> PAGEREF _Toc112045604 \h </w:instrText>
      </w:r>
      <w:r w:rsidR="000E2DDB" w:rsidRPr="00E21B12">
        <w:fldChar w:fldCharType="separate"/>
      </w:r>
      <w:r w:rsidR="00DC515C">
        <w:t>4</w:t>
      </w:r>
      <w:r w:rsidR="000E2DDB" w:rsidRPr="00E21B12">
        <w:fldChar w:fldCharType="end"/>
      </w:r>
    </w:p>
    <w:p w14:paraId="65604E8D" w14:textId="77777777" w:rsidR="00E21B12" w:rsidRPr="00E21B12" w:rsidRDefault="00E21B12" w:rsidP="00251174">
      <w:pPr>
        <w:pStyle w:val="TOC2"/>
        <w:rPr>
          <w:lang w:val="en-ID" w:eastAsia="en-ID"/>
        </w:rPr>
      </w:pPr>
      <w:r w:rsidRPr="00E21B12">
        <w:t xml:space="preserve">2.4 </w:t>
      </w:r>
      <w:r w:rsidRPr="00E21B12">
        <w:rPr>
          <w:lang w:val="en-ID" w:eastAsia="en-ID"/>
        </w:rPr>
        <w:tab/>
      </w:r>
      <w:r w:rsidRPr="00E21B12">
        <w:t>Analisis Gaya Berjalan</w:t>
      </w:r>
      <w:r w:rsidRPr="00E21B12">
        <w:tab/>
      </w:r>
      <w:r w:rsidR="000E2DDB" w:rsidRPr="00E21B12">
        <w:fldChar w:fldCharType="begin"/>
      </w:r>
      <w:r w:rsidRPr="00E21B12">
        <w:instrText xml:space="preserve"> PAGEREF _Toc112045605 \h </w:instrText>
      </w:r>
      <w:r w:rsidR="000E2DDB" w:rsidRPr="00E21B12">
        <w:fldChar w:fldCharType="separate"/>
      </w:r>
      <w:r w:rsidR="00DC515C">
        <w:t>6</w:t>
      </w:r>
      <w:r w:rsidR="000E2DDB" w:rsidRPr="00E21B12">
        <w:fldChar w:fldCharType="end"/>
      </w:r>
    </w:p>
    <w:p w14:paraId="3AB2588E" w14:textId="77777777" w:rsidR="00E21B12" w:rsidRPr="00E21B12" w:rsidRDefault="00E21B12">
      <w:pPr>
        <w:pStyle w:val="TOC3"/>
        <w:tabs>
          <w:tab w:val="left" w:pos="1320"/>
          <w:tab w:val="right" w:leader="dot" w:pos="7932"/>
        </w:tabs>
        <w:rPr>
          <w:rFonts w:ascii="Times New Roman" w:hAnsi="Times New Roman" w:cs="Times New Roman"/>
          <w:noProof/>
          <w:sz w:val="24"/>
          <w:szCs w:val="24"/>
          <w:lang w:val="en-ID" w:eastAsia="en-ID"/>
        </w:rPr>
      </w:pPr>
      <w:r w:rsidRPr="00E21B12">
        <w:rPr>
          <w:rFonts w:ascii="Times New Roman" w:hAnsi="Times New Roman" w:cs="Times New Roman"/>
          <w:noProof/>
          <w:sz w:val="24"/>
          <w:szCs w:val="24"/>
        </w:rPr>
        <w:t>2.4.1</w:t>
      </w:r>
      <w:r w:rsidRPr="00E21B12">
        <w:rPr>
          <w:rFonts w:ascii="Times New Roman" w:hAnsi="Times New Roman" w:cs="Times New Roman"/>
          <w:noProof/>
          <w:sz w:val="24"/>
          <w:szCs w:val="24"/>
          <w:lang w:val="en-ID" w:eastAsia="en-ID"/>
        </w:rPr>
        <w:tab/>
      </w:r>
      <w:r w:rsidRPr="00E21B12">
        <w:rPr>
          <w:rFonts w:ascii="Times New Roman" w:hAnsi="Times New Roman" w:cs="Times New Roman"/>
          <w:noProof/>
          <w:sz w:val="24"/>
          <w:szCs w:val="24"/>
        </w:rPr>
        <w:t>Fungsi Analisis Gaya Berjalan</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_Toc112045606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8</w:t>
      </w:r>
      <w:r w:rsidR="000E2DDB" w:rsidRPr="00E21B12">
        <w:rPr>
          <w:rFonts w:ascii="Times New Roman" w:hAnsi="Times New Roman" w:cs="Times New Roman"/>
          <w:noProof/>
          <w:sz w:val="24"/>
          <w:szCs w:val="24"/>
        </w:rPr>
        <w:fldChar w:fldCharType="end"/>
      </w:r>
    </w:p>
    <w:p w14:paraId="66FC178D" w14:textId="77777777" w:rsidR="00E21B12" w:rsidRPr="00E21B12" w:rsidRDefault="00E21B12">
      <w:pPr>
        <w:pStyle w:val="TOC3"/>
        <w:tabs>
          <w:tab w:val="left" w:pos="1320"/>
          <w:tab w:val="right" w:leader="dot" w:pos="7932"/>
        </w:tabs>
        <w:rPr>
          <w:rFonts w:ascii="Times New Roman" w:hAnsi="Times New Roman" w:cs="Times New Roman"/>
          <w:noProof/>
          <w:sz w:val="24"/>
          <w:szCs w:val="24"/>
          <w:lang w:val="en-ID" w:eastAsia="en-ID"/>
        </w:rPr>
      </w:pPr>
      <w:r w:rsidRPr="00E21B12">
        <w:rPr>
          <w:rFonts w:ascii="Times New Roman" w:hAnsi="Times New Roman" w:cs="Times New Roman"/>
          <w:noProof/>
          <w:sz w:val="24"/>
          <w:szCs w:val="24"/>
        </w:rPr>
        <w:t>2.4.2</w:t>
      </w:r>
      <w:r w:rsidRPr="00E21B12">
        <w:rPr>
          <w:rFonts w:ascii="Times New Roman" w:hAnsi="Times New Roman" w:cs="Times New Roman"/>
          <w:noProof/>
          <w:sz w:val="24"/>
          <w:szCs w:val="24"/>
          <w:lang w:val="en-ID" w:eastAsia="en-ID"/>
        </w:rPr>
        <w:tab/>
      </w:r>
      <w:r w:rsidRPr="00E21B12">
        <w:rPr>
          <w:rFonts w:ascii="Times New Roman" w:hAnsi="Times New Roman" w:cs="Times New Roman"/>
          <w:noProof/>
          <w:sz w:val="24"/>
          <w:szCs w:val="24"/>
        </w:rPr>
        <w:t>Tindak Lanjut Analisis Gaya Berjalan</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_Toc112045607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8</w:t>
      </w:r>
      <w:r w:rsidR="000E2DDB" w:rsidRPr="00E21B12">
        <w:rPr>
          <w:rFonts w:ascii="Times New Roman" w:hAnsi="Times New Roman" w:cs="Times New Roman"/>
          <w:noProof/>
          <w:sz w:val="24"/>
          <w:szCs w:val="24"/>
        </w:rPr>
        <w:fldChar w:fldCharType="end"/>
      </w:r>
    </w:p>
    <w:p w14:paraId="70205F80" w14:textId="77777777" w:rsidR="00E21B12" w:rsidRPr="00251174" w:rsidRDefault="00E21B12" w:rsidP="00251174">
      <w:pPr>
        <w:pStyle w:val="TOC2"/>
        <w:rPr>
          <w:lang w:val="en-ID" w:eastAsia="en-ID"/>
        </w:rPr>
      </w:pPr>
      <w:r w:rsidRPr="00251174">
        <w:t>2.5</w:t>
      </w:r>
      <w:r w:rsidRPr="00251174">
        <w:rPr>
          <w:lang w:val="en-ID" w:eastAsia="en-ID"/>
        </w:rPr>
        <w:tab/>
      </w:r>
      <w:r w:rsidRPr="00251174">
        <w:t>Sistem Pembaca Gerakan Tungkai</w:t>
      </w:r>
      <w:r w:rsidRPr="00251174">
        <w:tab/>
      </w:r>
      <w:r w:rsidR="000E2DDB" w:rsidRPr="00251174">
        <w:fldChar w:fldCharType="begin"/>
      </w:r>
      <w:r w:rsidRPr="00251174">
        <w:instrText xml:space="preserve"> PAGEREF _Toc112045608 \h </w:instrText>
      </w:r>
      <w:r w:rsidR="000E2DDB" w:rsidRPr="00251174">
        <w:fldChar w:fldCharType="separate"/>
      </w:r>
      <w:r w:rsidR="00DC515C">
        <w:t>8</w:t>
      </w:r>
      <w:r w:rsidR="000E2DDB" w:rsidRPr="00251174">
        <w:fldChar w:fldCharType="end"/>
      </w:r>
    </w:p>
    <w:p w14:paraId="24FCA531" w14:textId="77777777" w:rsidR="00E21B12" w:rsidRPr="00E21B12" w:rsidRDefault="00E21B12">
      <w:pPr>
        <w:pStyle w:val="TOC1"/>
        <w:tabs>
          <w:tab w:val="right" w:leader="dot" w:pos="7932"/>
        </w:tabs>
        <w:rPr>
          <w:rFonts w:ascii="Times New Roman" w:hAnsi="Times New Roman" w:cs="Times New Roman"/>
          <w:noProof/>
          <w:sz w:val="24"/>
          <w:szCs w:val="24"/>
          <w:lang w:val="en-ID" w:eastAsia="en-ID"/>
        </w:rPr>
      </w:pPr>
      <w:r w:rsidRPr="00E21B12">
        <w:rPr>
          <w:rFonts w:ascii="Times New Roman" w:hAnsi="Times New Roman" w:cs="Times New Roman"/>
          <w:noProof/>
          <w:sz w:val="24"/>
          <w:szCs w:val="24"/>
        </w:rPr>
        <w:t>BAB III</w:t>
      </w:r>
      <w:r w:rsidR="00E16219">
        <w:rPr>
          <w:rFonts w:ascii="Times New Roman" w:hAnsi="Times New Roman" w:cs="Times New Roman"/>
          <w:noProof/>
          <w:sz w:val="24"/>
          <w:szCs w:val="24"/>
        </w:rPr>
        <w:t xml:space="preserve"> </w:t>
      </w:r>
      <w:r w:rsidRPr="00E21B12">
        <w:rPr>
          <w:rFonts w:ascii="Times New Roman" w:hAnsi="Times New Roman" w:cs="Times New Roman"/>
          <w:noProof/>
          <w:sz w:val="24"/>
          <w:szCs w:val="24"/>
        </w:rPr>
        <w:t>METODE</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_Toc112045610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10</w:t>
      </w:r>
      <w:r w:rsidR="000E2DDB" w:rsidRPr="00E21B12">
        <w:rPr>
          <w:rFonts w:ascii="Times New Roman" w:hAnsi="Times New Roman" w:cs="Times New Roman"/>
          <w:noProof/>
          <w:sz w:val="24"/>
          <w:szCs w:val="24"/>
        </w:rPr>
        <w:fldChar w:fldCharType="end"/>
      </w:r>
    </w:p>
    <w:p w14:paraId="0B5A0DAA" w14:textId="77777777" w:rsidR="00E21B12" w:rsidRPr="00E21B12" w:rsidRDefault="00E21B12" w:rsidP="00251174">
      <w:pPr>
        <w:pStyle w:val="TOC2"/>
        <w:rPr>
          <w:lang w:val="en-ID" w:eastAsia="en-ID"/>
        </w:rPr>
      </w:pPr>
      <w:r w:rsidRPr="00E21B12">
        <w:rPr>
          <w:rFonts w:eastAsia="Calibri"/>
        </w:rPr>
        <w:t>3.1</w:t>
      </w:r>
      <w:r w:rsidRPr="00E21B12">
        <w:rPr>
          <w:lang w:val="en-ID" w:eastAsia="en-ID"/>
        </w:rPr>
        <w:tab/>
      </w:r>
      <w:r w:rsidRPr="00E21B12">
        <w:rPr>
          <w:rFonts w:eastAsia="Calibri"/>
        </w:rPr>
        <w:t>Pendekatan Fungsional</w:t>
      </w:r>
      <w:r w:rsidRPr="00E21B12">
        <w:tab/>
      </w:r>
      <w:r w:rsidR="000E2DDB" w:rsidRPr="00E21B12">
        <w:fldChar w:fldCharType="begin"/>
      </w:r>
      <w:r w:rsidRPr="00E21B12">
        <w:instrText xml:space="preserve"> PAGEREF _Toc112045611 \h </w:instrText>
      </w:r>
      <w:r w:rsidR="000E2DDB" w:rsidRPr="00E21B12">
        <w:fldChar w:fldCharType="separate"/>
      </w:r>
      <w:r w:rsidR="00DC515C">
        <w:t>10</w:t>
      </w:r>
      <w:r w:rsidR="000E2DDB" w:rsidRPr="00E21B12">
        <w:fldChar w:fldCharType="end"/>
      </w:r>
    </w:p>
    <w:p w14:paraId="18CAE377" w14:textId="77777777" w:rsidR="00E21B12" w:rsidRPr="00E21B12" w:rsidRDefault="00E21B12" w:rsidP="00251174">
      <w:pPr>
        <w:pStyle w:val="TOC2"/>
        <w:rPr>
          <w:lang w:val="en-ID" w:eastAsia="en-ID"/>
        </w:rPr>
      </w:pPr>
      <w:r w:rsidRPr="00E21B12">
        <w:rPr>
          <w:rFonts w:eastAsia="Calibri"/>
        </w:rPr>
        <w:t>3.2</w:t>
      </w:r>
      <w:r w:rsidRPr="00E21B12">
        <w:rPr>
          <w:lang w:val="en-ID" w:eastAsia="en-ID"/>
        </w:rPr>
        <w:tab/>
      </w:r>
      <w:r w:rsidRPr="00E21B12">
        <w:rPr>
          <w:rFonts w:eastAsia="Calibri"/>
        </w:rPr>
        <w:t>Pendekatan Struktural</w:t>
      </w:r>
      <w:r w:rsidRPr="00E21B12">
        <w:tab/>
      </w:r>
      <w:r w:rsidR="000E2DDB" w:rsidRPr="00E21B12">
        <w:fldChar w:fldCharType="begin"/>
      </w:r>
      <w:r w:rsidRPr="00E21B12">
        <w:instrText xml:space="preserve"> PAGEREF _Toc112045612 \h </w:instrText>
      </w:r>
      <w:r w:rsidR="000E2DDB" w:rsidRPr="00E21B12">
        <w:fldChar w:fldCharType="separate"/>
      </w:r>
      <w:r w:rsidR="00DC515C">
        <w:t>11</w:t>
      </w:r>
      <w:r w:rsidR="000E2DDB" w:rsidRPr="00E21B12">
        <w:fldChar w:fldCharType="end"/>
      </w:r>
    </w:p>
    <w:p w14:paraId="3A850241" w14:textId="77777777" w:rsidR="00E21B12" w:rsidRPr="00E21B12" w:rsidRDefault="00E21B12">
      <w:pPr>
        <w:pStyle w:val="TOC3"/>
        <w:tabs>
          <w:tab w:val="left" w:pos="1320"/>
          <w:tab w:val="right" w:leader="dot" w:pos="7932"/>
        </w:tabs>
        <w:rPr>
          <w:rFonts w:ascii="Times New Roman" w:hAnsi="Times New Roman" w:cs="Times New Roman"/>
          <w:noProof/>
          <w:sz w:val="24"/>
          <w:szCs w:val="24"/>
          <w:lang w:val="en-ID" w:eastAsia="en-ID"/>
        </w:rPr>
      </w:pPr>
      <w:r w:rsidRPr="00E21B12">
        <w:rPr>
          <w:rFonts w:ascii="Times New Roman" w:eastAsia="Calibri" w:hAnsi="Times New Roman" w:cs="Times New Roman"/>
          <w:noProof/>
          <w:sz w:val="24"/>
          <w:szCs w:val="24"/>
        </w:rPr>
        <w:t>3.2.1.</w:t>
      </w:r>
      <w:r w:rsidRPr="00E21B12">
        <w:rPr>
          <w:rFonts w:ascii="Times New Roman" w:hAnsi="Times New Roman" w:cs="Times New Roman"/>
          <w:noProof/>
          <w:sz w:val="24"/>
          <w:szCs w:val="24"/>
          <w:lang w:val="en-ID" w:eastAsia="en-ID"/>
        </w:rPr>
        <w:tab/>
      </w:r>
      <w:r w:rsidRPr="00E21B12">
        <w:rPr>
          <w:rFonts w:ascii="Times New Roman" w:eastAsia="Calibri" w:hAnsi="Times New Roman" w:cs="Times New Roman"/>
          <w:noProof/>
          <w:sz w:val="24"/>
          <w:szCs w:val="24"/>
        </w:rPr>
        <w:t>Flowchart Alur Kerja Sistem</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_Toc112045613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11</w:t>
      </w:r>
      <w:r w:rsidR="000E2DDB" w:rsidRPr="00E21B12">
        <w:rPr>
          <w:rFonts w:ascii="Times New Roman" w:hAnsi="Times New Roman" w:cs="Times New Roman"/>
          <w:noProof/>
          <w:sz w:val="24"/>
          <w:szCs w:val="24"/>
        </w:rPr>
        <w:fldChar w:fldCharType="end"/>
      </w:r>
    </w:p>
    <w:p w14:paraId="1BB45008" w14:textId="77777777" w:rsidR="00E21B12" w:rsidRPr="00E21B12" w:rsidRDefault="00E21B12">
      <w:pPr>
        <w:pStyle w:val="TOC3"/>
        <w:tabs>
          <w:tab w:val="left" w:pos="1320"/>
          <w:tab w:val="right" w:leader="dot" w:pos="7932"/>
        </w:tabs>
        <w:rPr>
          <w:rFonts w:ascii="Times New Roman" w:hAnsi="Times New Roman" w:cs="Times New Roman"/>
          <w:noProof/>
          <w:sz w:val="24"/>
          <w:szCs w:val="24"/>
          <w:lang w:val="en-ID" w:eastAsia="en-ID"/>
        </w:rPr>
      </w:pPr>
      <w:r w:rsidRPr="00E21B12">
        <w:rPr>
          <w:rFonts w:ascii="Times New Roman" w:eastAsia="Calibri" w:hAnsi="Times New Roman" w:cs="Times New Roman"/>
          <w:noProof/>
          <w:sz w:val="24"/>
          <w:szCs w:val="24"/>
        </w:rPr>
        <w:t>3.2.2.</w:t>
      </w:r>
      <w:r w:rsidRPr="00E21B12">
        <w:rPr>
          <w:rFonts w:ascii="Times New Roman" w:hAnsi="Times New Roman" w:cs="Times New Roman"/>
          <w:noProof/>
          <w:sz w:val="24"/>
          <w:szCs w:val="24"/>
          <w:lang w:val="en-ID" w:eastAsia="en-ID"/>
        </w:rPr>
        <w:tab/>
      </w:r>
      <w:r w:rsidRPr="00E21B12">
        <w:rPr>
          <w:rFonts w:ascii="Times New Roman" w:eastAsia="Calibri" w:hAnsi="Times New Roman" w:cs="Times New Roman"/>
          <w:noProof/>
          <w:sz w:val="24"/>
          <w:szCs w:val="24"/>
        </w:rPr>
        <w:t>Desain Alat</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_Toc112045614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12</w:t>
      </w:r>
      <w:r w:rsidR="000E2DDB" w:rsidRPr="00E21B12">
        <w:rPr>
          <w:rFonts w:ascii="Times New Roman" w:hAnsi="Times New Roman" w:cs="Times New Roman"/>
          <w:noProof/>
          <w:sz w:val="24"/>
          <w:szCs w:val="24"/>
        </w:rPr>
        <w:fldChar w:fldCharType="end"/>
      </w:r>
    </w:p>
    <w:p w14:paraId="6F6F0344" w14:textId="77777777" w:rsidR="00E21B12" w:rsidRPr="00E21B12" w:rsidRDefault="00E21B12" w:rsidP="00251174">
      <w:pPr>
        <w:pStyle w:val="TOC2"/>
        <w:rPr>
          <w:lang w:val="en-ID" w:eastAsia="en-ID"/>
        </w:rPr>
      </w:pPr>
      <w:r w:rsidRPr="00E21B12">
        <w:rPr>
          <w:rFonts w:eastAsia="Calibri"/>
        </w:rPr>
        <w:t>3.3</w:t>
      </w:r>
      <w:r w:rsidRPr="00E21B12">
        <w:rPr>
          <w:lang w:val="en-ID" w:eastAsia="en-ID"/>
        </w:rPr>
        <w:tab/>
      </w:r>
      <w:r w:rsidRPr="00E21B12">
        <w:rPr>
          <w:rFonts w:eastAsia="Calibri"/>
        </w:rPr>
        <w:t>Perancangan Elektronika</w:t>
      </w:r>
      <w:r w:rsidRPr="00E21B12">
        <w:tab/>
      </w:r>
      <w:r w:rsidR="000E2DDB" w:rsidRPr="00E21B12">
        <w:fldChar w:fldCharType="begin"/>
      </w:r>
      <w:r w:rsidRPr="00E21B12">
        <w:instrText xml:space="preserve"> PAGEREF _Toc112045615 \h </w:instrText>
      </w:r>
      <w:r w:rsidR="000E2DDB" w:rsidRPr="00E21B12">
        <w:fldChar w:fldCharType="separate"/>
      </w:r>
      <w:r w:rsidR="00DC515C">
        <w:t>14</w:t>
      </w:r>
      <w:r w:rsidR="000E2DDB" w:rsidRPr="00E21B12">
        <w:fldChar w:fldCharType="end"/>
      </w:r>
    </w:p>
    <w:p w14:paraId="10DD4908" w14:textId="77777777" w:rsidR="00E21B12" w:rsidRPr="00E21B12" w:rsidRDefault="00E21B12">
      <w:pPr>
        <w:pStyle w:val="TOC3"/>
        <w:tabs>
          <w:tab w:val="left" w:pos="1320"/>
          <w:tab w:val="right" w:leader="dot" w:pos="7932"/>
        </w:tabs>
        <w:rPr>
          <w:rFonts w:ascii="Times New Roman" w:hAnsi="Times New Roman" w:cs="Times New Roman"/>
          <w:noProof/>
          <w:sz w:val="24"/>
          <w:szCs w:val="24"/>
          <w:lang w:val="en-ID" w:eastAsia="en-ID"/>
        </w:rPr>
      </w:pPr>
      <w:r w:rsidRPr="00E21B12">
        <w:rPr>
          <w:rFonts w:ascii="Times New Roman" w:eastAsia="Calibri" w:hAnsi="Times New Roman" w:cs="Times New Roman"/>
          <w:noProof/>
          <w:sz w:val="24"/>
          <w:szCs w:val="24"/>
        </w:rPr>
        <w:t>3.3.1.</w:t>
      </w:r>
      <w:r w:rsidRPr="00E21B12">
        <w:rPr>
          <w:rFonts w:ascii="Times New Roman" w:hAnsi="Times New Roman" w:cs="Times New Roman"/>
          <w:noProof/>
          <w:sz w:val="24"/>
          <w:szCs w:val="24"/>
          <w:lang w:val="en-ID" w:eastAsia="en-ID"/>
        </w:rPr>
        <w:tab/>
      </w:r>
      <w:r w:rsidRPr="00E21B12">
        <w:rPr>
          <w:rFonts w:ascii="Times New Roman" w:eastAsia="Calibri" w:hAnsi="Times New Roman" w:cs="Times New Roman"/>
          <w:noProof/>
          <w:sz w:val="24"/>
          <w:szCs w:val="24"/>
        </w:rPr>
        <w:t>Penentuan Komponen</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_Toc112045616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14</w:t>
      </w:r>
      <w:r w:rsidR="000E2DDB" w:rsidRPr="00E21B12">
        <w:rPr>
          <w:rFonts w:ascii="Times New Roman" w:hAnsi="Times New Roman" w:cs="Times New Roman"/>
          <w:noProof/>
          <w:sz w:val="24"/>
          <w:szCs w:val="24"/>
        </w:rPr>
        <w:fldChar w:fldCharType="end"/>
      </w:r>
    </w:p>
    <w:p w14:paraId="14477F2B" w14:textId="77777777" w:rsidR="00E21B12" w:rsidRPr="00E21B12" w:rsidRDefault="00E21B12">
      <w:pPr>
        <w:pStyle w:val="TOC3"/>
        <w:tabs>
          <w:tab w:val="left" w:pos="1320"/>
          <w:tab w:val="right" w:leader="dot" w:pos="7932"/>
        </w:tabs>
        <w:rPr>
          <w:rFonts w:ascii="Times New Roman" w:hAnsi="Times New Roman" w:cs="Times New Roman"/>
          <w:noProof/>
          <w:sz w:val="24"/>
          <w:szCs w:val="24"/>
          <w:lang w:val="en-ID" w:eastAsia="en-ID"/>
        </w:rPr>
      </w:pPr>
      <w:r w:rsidRPr="00E21B12">
        <w:rPr>
          <w:rFonts w:ascii="Times New Roman" w:eastAsia="Calibri" w:hAnsi="Times New Roman" w:cs="Times New Roman"/>
          <w:noProof/>
          <w:sz w:val="24"/>
          <w:szCs w:val="24"/>
        </w:rPr>
        <w:t>3.3.2.</w:t>
      </w:r>
      <w:r w:rsidRPr="00E21B12">
        <w:rPr>
          <w:rFonts w:ascii="Times New Roman" w:hAnsi="Times New Roman" w:cs="Times New Roman"/>
          <w:noProof/>
          <w:sz w:val="24"/>
          <w:szCs w:val="24"/>
          <w:lang w:val="en-ID" w:eastAsia="en-ID"/>
        </w:rPr>
        <w:tab/>
      </w:r>
      <w:r w:rsidRPr="00E21B12">
        <w:rPr>
          <w:rFonts w:ascii="Times New Roman" w:eastAsia="Calibri" w:hAnsi="Times New Roman" w:cs="Times New Roman"/>
          <w:noProof/>
          <w:sz w:val="24"/>
          <w:szCs w:val="24"/>
        </w:rPr>
        <w:t>Skematika Rangkaian</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_Toc112045617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14</w:t>
      </w:r>
      <w:r w:rsidR="000E2DDB" w:rsidRPr="00E21B12">
        <w:rPr>
          <w:rFonts w:ascii="Times New Roman" w:hAnsi="Times New Roman" w:cs="Times New Roman"/>
          <w:noProof/>
          <w:sz w:val="24"/>
          <w:szCs w:val="24"/>
        </w:rPr>
        <w:fldChar w:fldCharType="end"/>
      </w:r>
    </w:p>
    <w:p w14:paraId="15E63E22" w14:textId="77777777" w:rsidR="00E21B12" w:rsidRPr="00E21B12" w:rsidRDefault="00E21B12">
      <w:pPr>
        <w:pStyle w:val="TOC3"/>
        <w:tabs>
          <w:tab w:val="left" w:pos="1320"/>
          <w:tab w:val="right" w:leader="dot" w:pos="7932"/>
        </w:tabs>
        <w:rPr>
          <w:rFonts w:ascii="Times New Roman" w:hAnsi="Times New Roman" w:cs="Times New Roman"/>
          <w:noProof/>
          <w:sz w:val="24"/>
          <w:szCs w:val="24"/>
          <w:lang w:val="en-ID" w:eastAsia="en-ID"/>
        </w:rPr>
      </w:pPr>
      <w:r w:rsidRPr="00E21B12">
        <w:rPr>
          <w:rFonts w:ascii="Times New Roman" w:eastAsia="Calibri" w:hAnsi="Times New Roman" w:cs="Times New Roman"/>
          <w:noProof/>
          <w:sz w:val="24"/>
          <w:szCs w:val="24"/>
        </w:rPr>
        <w:t>3.3.3.</w:t>
      </w:r>
      <w:r w:rsidRPr="00E21B12">
        <w:rPr>
          <w:rFonts w:ascii="Times New Roman" w:hAnsi="Times New Roman" w:cs="Times New Roman"/>
          <w:noProof/>
          <w:sz w:val="24"/>
          <w:szCs w:val="24"/>
          <w:lang w:val="en-ID" w:eastAsia="en-ID"/>
        </w:rPr>
        <w:tab/>
      </w:r>
      <w:r w:rsidRPr="00E21B12">
        <w:rPr>
          <w:rFonts w:ascii="Times New Roman" w:eastAsia="Calibri" w:hAnsi="Times New Roman" w:cs="Times New Roman"/>
          <w:noProof/>
          <w:sz w:val="24"/>
          <w:szCs w:val="24"/>
        </w:rPr>
        <w:t>Manufakturing Sistem</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_Toc112045618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15</w:t>
      </w:r>
      <w:r w:rsidR="000E2DDB" w:rsidRPr="00E21B12">
        <w:rPr>
          <w:rFonts w:ascii="Times New Roman" w:hAnsi="Times New Roman" w:cs="Times New Roman"/>
          <w:noProof/>
          <w:sz w:val="24"/>
          <w:szCs w:val="24"/>
        </w:rPr>
        <w:fldChar w:fldCharType="end"/>
      </w:r>
    </w:p>
    <w:p w14:paraId="3CEA69F4" w14:textId="77777777" w:rsidR="00E21B12" w:rsidRPr="00E21B12" w:rsidRDefault="00E21B12">
      <w:pPr>
        <w:pStyle w:val="TOC3"/>
        <w:tabs>
          <w:tab w:val="left" w:pos="1320"/>
          <w:tab w:val="right" w:leader="dot" w:pos="7932"/>
        </w:tabs>
        <w:rPr>
          <w:rFonts w:ascii="Times New Roman" w:hAnsi="Times New Roman" w:cs="Times New Roman"/>
          <w:noProof/>
          <w:sz w:val="24"/>
          <w:szCs w:val="24"/>
          <w:lang w:val="en-ID" w:eastAsia="en-ID"/>
        </w:rPr>
      </w:pPr>
      <w:r w:rsidRPr="00E21B12">
        <w:rPr>
          <w:rFonts w:ascii="Times New Roman" w:eastAsia="Calibri" w:hAnsi="Times New Roman" w:cs="Times New Roman"/>
          <w:noProof/>
          <w:sz w:val="24"/>
          <w:szCs w:val="24"/>
        </w:rPr>
        <w:t>3.3.4.</w:t>
      </w:r>
      <w:r w:rsidRPr="00E21B12">
        <w:rPr>
          <w:rFonts w:ascii="Times New Roman" w:hAnsi="Times New Roman" w:cs="Times New Roman"/>
          <w:noProof/>
          <w:sz w:val="24"/>
          <w:szCs w:val="24"/>
          <w:lang w:val="en-ID" w:eastAsia="en-ID"/>
        </w:rPr>
        <w:tab/>
      </w:r>
      <w:r w:rsidRPr="00E21B12">
        <w:rPr>
          <w:rFonts w:ascii="Times New Roman" w:eastAsia="Calibri" w:hAnsi="Times New Roman" w:cs="Times New Roman"/>
          <w:noProof/>
          <w:sz w:val="24"/>
          <w:szCs w:val="24"/>
        </w:rPr>
        <w:t>Perancangan Perangkat Lunak Sistem Pembaca Gerakan Tungkai</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_Toc112045619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15</w:t>
      </w:r>
      <w:r w:rsidR="000E2DDB" w:rsidRPr="00E21B12">
        <w:rPr>
          <w:rFonts w:ascii="Times New Roman" w:hAnsi="Times New Roman" w:cs="Times New Roman"/>
          <w:noProof/>
          <w:sz w:val="24"/>
          <w:szCs w:val="24"/>
        </w:rPr>
        <w:fldChar w:fldCharType="end"/>
      </w:r>
    </w:p>
    <w:p w14:paraId="07EF9A0C" w14:textId="77777777" w:rsidR="00E21B12" w:rsidRPr="00E21B12" w:rsidRDefault="00E21B12">
      <w:pPr>
        <w:pStyle w:val="TOC4"/>
        <w:tabs>
          <w:tab w:val="left" w:pos="1760"/>
          <w:tab w:val="right" w:leader="dot" w:pos="7932"/>
        </w:tabs>
        <w:rPr>
          <w:rFonts w:ascii="Times New Roman" w:hAnsi="Times New Roman" w:cs="Times New Roman"/>
          <w:noProof/>
          <w:sz w:val="24"/>
          <w:szCs w:val="24"/>
          <w:lang w:val="en-ID" w:eastAsia="en-ID"/>
        </w:rPr>
      </w:pPr>
      <w:r w:rsidRPr="00E21B12">
        <w:rPr>
          <w:rFonts w:ascii="Times New Roman" w:eastAsia="Calibri" w:hAnsi="Times New Roman" w:cs="Times New Roman"/>
          <w:noProof/>
          <w:sz w:val="24"/>
          <w:szCs w:val="24"/>
        </w:rPr>
        <w:t>3.3.4.1.</w:t>
      </w:r>
      <w:r w:rsidRPr="00E21B12">
        <w:rPr>
          <w:rFonts w:ascii="Times New Roman" w:hAnsi="Times New Roman" w:cs="Times New Roman"/>
          <w:noProof/>
          <w:sz w:val="24"/>
          <w:szCs w:val="24"/>
          <w:lang w:val="en-ID" w:eastAsia="en-ID"/>
        </w:rPr>
        <w:tab/>
      </w:r>
      <w:r w:rsidRPr="00E21B12">
        <w:rPr>
          <w:rFonts w:ascii="Times New Roman" w:eastAsia="Calibri" w:hAnsi="Times New Roman" w:cs="Times New Roman"/>
          <w:noProof/>
          <w:sz w:val="24"/>
          <w:szCs w:val="24"/>
        </w:rPr>
        <w:t>Flowchart untuk NodeMCU ESP8266</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_Toc112045620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16</w:t>
      </w:r>
      <w:r w:rsidR="000E2DDB" w:rsidRPr="00E21B12">
        <w:rPr>
          <w:rFonts w:ascii="Times New Roman" w:hAnsi="Times New Roman" w:cs="Times New Roman"/>
          <w:noProof/>
          <w:sz w:val="24"/>
          <w:szCs w:val="24"/>
        </w:rPr>
        <w:fldChar w:fldCharType="end"/>
      </w:r>
    </w:p>
    <w:p w14:paraId="0DF58120" w14:textId="77777777" w:rsidR="00E21B12" w:rsidRPr="00E21B12" w:rsidRDefault="00E21B12">
      <w:pPr>
        <w:pStyle w:val="TOC4"/>
        <w:tabs>
          <w:tab w:val="left" w:pos="1760"/>
          <w:tab w:val="right" w:leader="dot" w:pos="7932"/>
        </w:tabs>
        <w:rPr>
          <w:rFonts w:ascii="Times New Roman" w:hAnsi="Times New Roman" w:cs="Times New Roman"/>
          <w:noProof/>
          <w:sz w:val="24"/>
          <w:szCs w:val="24"/>
          <w:lang w:val="en-ID" w:eastAsia="en-ID"/>
        </w:rPr>
      </w:pPr>
      <w:r w:rsidRPr="00E21B12">
        <w:rPr>
          <w:rFonts w:ascii="Times New Roman" w:eastAsia="Calibri" w:hAnsi="Times New Roman" w:cs="Times New Roman"/>
          <w:noProof/>
          <w:sz w:val="24"/>
          <w:szCs w:val="24"/>
        </w:rPr>
        <w:t>3.3.4.2.</w:t>
      </w:r>
      <w:r w:rsidRPr="00E21B12">
        <w:rPr>
          <w:rFonts w:ascii="Times New Roman" w:hAnsi="Times New Roman" w:cs="Times New Roman"/>
          <w:noProof/>
          <w:sz w:val="24"/>
          <w:szCs w:val="24"/>
          <w:lang w:val="en-ID" w:eastAsia="en-ID"/>
        </w:rPr>
        <w:tab/>
      </w:r>
      <w:r w:rsidRPr="00E21B12">
        <w:rPr>
          <w:rFonts w:ascii="Times New Roman" w:eastAsia="Calibri" w:hAnsi="Times New Roman" w:cs="Times New Roman"/>
          <w:noProof/>
          <w:sz w:val="24"/>
          <w:szCs w:val="24"/>
        </w:rPr>
        <w:t>Proses Akses Data dan Visualisasi Data pada Platform Blynk</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_Toc112045621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18</w:t>
      </w:r>
      <w:r w:rsidR="000E2DDB" w:rsidRPr="00E21B12">
        <w:rPr>
          <w:rFonts w:ascii="Times New Roman" w:hAnsi="Times New Roman" w:cs="Times New Roman"/>
          <w:noProof/>
          <w:sz w:val="24"/>
          <w:szCs w:val="24"/>
        </w:rPr>
        <w:fldChar w:fldCharType="end"/>
      </w:r>
    </w:p>
    <w:p w14:paraId="1E675609" w14:textId="77777777" w:rsidR="00E21B12" w:rsidRPr="00E21B12" w:rsidRDefault="00E21B12">
      <w:pPr>
        <w:pStyle w:val="TOC3"/>
        <w:tabs>
          <w:tab w:val="left" w:pos="1320"/>
          <w:tab w:val="right" w:leader="dot" w:pos="7932"/>
        </w:tabs>
        <w:rPr>
          <w:rFonts w:ascii="Times New Roman" w:hAnsi="Times New Roman" w:cs="Times New Roman"/>
          <w:noProof/>
          <w:sz w:val="24"/>
          <w:szCs w:val="24"/>
          <w:lang w:val="en-ID" w:eastAsia="en-ID"/>
        </w:rPr>
      </w:pPr>
      <w:r w:rsidRPr="00E21B12">
        <w:rPr>
          <w:rFonts w:ascii="Times New Roman" w:eastAsia="Calibri" w:hAnsi="Times New Roman" w:cs="Times New Roman"/>
          <w:noProof/>
          <w:sz w:val="24"/>
          <w:szCs w:val="24"/>
        </w:rPr>
        <w:t>3.3.5.</w:t>
      </w:r>
      <w:r w:rsidRPr="00E21B12">
        <w:rPr>
          <w:rFonts w:ascii="Times New Roman" w:hAnsi="Times New Roman" w:cs="Times New Roman"/>
          <w:noProof/>
          <w:sz w:val="24"/>
          <w:szCs w:val="24"/>
          <w:lang w:val="en-ID" w:eastAsia="en-ID"/>
        </w:rPr>
        <w:tab/>
      </w:r>
      <w:r w:rsidRPr="00E21B12">
        <w:rPr>
          <w:rFonts w:ascii="Times New Roman" w:eastAsia="Calibri" w:hAnsi="Times New Roman" w:cs="Times New Roman"/>
          <w:noProof/>
          <w:sz w:val="24"/>
          <w:szCs w:val="24"/>
        </w:rPr>
        <w:t>Penggabungan perangkat Lunak dengan Rancangan Elektronika</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_Toc112045622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18</w:t>
      </w:r>
      <w:r w:rsidR="000E2DDB" w:rsidRPr="00E21B12">
        <w:rPr>
          <w:rFonts w:ascii="Times New Roman" w:hAnsi="Times New Roman" w:cs="Times New Roman"/>
          <w:noProof/>
          <w:sz w:val="24"/>
          <w:szCs w:val="24"/>
        </w:rPr>
        <w:fldChar w:fldCharType="end"/>
      </w:r>
    </w:p>
    <w:p w14:paraId="7D5C4D97" w14:textId="77777777" w:rsidR="00E21B12" w:rsidRPr="00E21B12" w:rsidRDefault="00E21B12">
      <w:pPr>
        <w:pStyle w:val="TOC1"/>
        <w:tabs>
          <w:tab w:val="right" w:leader="dot" w:pos="7932"/>
        </w:tabs>
        <w:rPr>
          <w:rFonts w:ascii="Times New Roman" w:hAnsi="Times New Roman" w:cs="Times New Roman"/>
          <w:noProof/>
          <w:sz w:val="24"/>
          <w:szCs w:val="24"/>
          <w:lang w:val="en-ID" w:eastAsia="en-ID"/>
        </w:rPr>
      </w:pPr>
      <w:r w:rsidRPr="00E21B12">
        <w:rPr>
          <w:rFonts w:ascii="Times New Roman" w:hAnsi="Times New Roman" w:cs="Times New Roman"/>
          <w:noProof/>
          <w:sz w:val="24"/>
          <w:szCs w:val="24"/>
        </w:rPr>
        <w:t>BAB IV</w:t>
      </w:r>
      <w:r>
        <w:rPr>
          <w:rFonts w:ascii="Times New Roman" w:hAnsi="Times New Roman" w:cs="Times New Roman"/>
          <w:noProof/>
          <w:sz w:val="24"/>
          <w:szCs w:val="24"/>
        </w:rPr>
        <w:t xml:space="preserve"> </w:t>
      </w:r>
      <w:r w:rsidRPr="00E21B12">
        <w:rPr>
          <w:rFonts w:ascii="Times New Roman" w:hAnsi="Times New Roman" w:cs="Times New Roman"/>
          <w:noProof/>
          <w:sz w:val="24"/>
          <w:szCs w:val="24"/>
        </w:rPr>
        <w:t>HASIL DAN PEMBAHASAN</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_Toc112045624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20</w:t>
      </w:r>
      <w:r w:rsidR="000E2DDB" w:rsidRPr="00E21B12">
        <w:rPr>
          <w:rFonts w:ascii="Times New Roman" w:hAnsi="Times New Roman" w:cs="Times New Roman"/>
          <w:noProof/>
          <w:sz w:val="24"/>
          <w:szCs w:val="24"/>
        </w:rPr>
        <w:fldChar w:fldCharType="end"/>
      </w:r>
    </w:p>
    <w:p w14:paraId="59198E25" w14:textId="77777777" w:rsidR="00E21B12" w:rsidRPr="00E21B12" w:rsidRDefault="00E21B12">
      <w:pPr>
        <w:pStyle w:val="TOC1"/>
        <w:tabs>
          <w:tab w:val="right" w:leader="dot" w:pos="7932"/>
        </w:tabs>
        <w:rPr>
          <w:rFonts w:ascii="Times New Roman" w:hAnsi="Times New Roman" w:cs="Times New Roman"/>
          <w:noProof/>
          <w:sz w:val="24"/>
          <w:szCs w:val="24"/>
          <w:lang w:val="en-ID" w:eastAsia="en-ID"/>
        </w:rPr>
      </w:pPr>
      <w:r w:rsidRPr="00E21B12">
        <w:rPr>
          <w:rFonts w:ascii="Times New Roman" w:hAnsi="Times New Roman" w:cs="Times New Roman"/>
          <w:noProof/>
          <w:sz w:val="24"/>
          <w:szCs w:val="24"/>
        </w:rPr>
        <w:t>BAB V</w:t>
      </w:r>
      <w:r w:rsidRPr="00E21B12">
        <w:rPr>
          <w:rFonts w:ascii="Times New Roman" w:hAnsi="Times New Roman" w:cs="Times New Roman"/>
          <w:noProof/>
          <w:sz w:val="24"/>
          <w:szCs w:val="24"/>
          <w:lang w:val="en-ID" w:eastAsia="en-ID"/>
        </w:rPr>
        <w:t xml:space="preserve"> </w:t>
      </w:r>
      <w:r w:rsidRPr="00E21B12">
        <w:rPr>
          <w:rFonts w:ascii="Times New Roman" w:hAnsi="Times New Roman" w:cs="Times New Roman"/>
          <w:noProof/>
          <w:sz w:val="24"/>
          <w:szCs w:val="24"/>
        </w:rPr>
        <w:t>KESIMPULAN</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_Toc112045626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26</w:t>
      </w:r>
      <w:r w:rsidR="000E2DDB" w:rsidRPr="00E21B12">
        <w:rPr>
          <w:rFonts w:ascii="Times New Roman" w:hAnsi="Times New Roman" w:cs="Times New Roman"/>
          <w:noProof/>
          <w:sz w:val="24"/>
          <w:szCs w:val="24"/>
        </w:rPr>
        <w:fldChar w:fldCharType="end"/>
      </w:r>
    </w:p>
    <w:p w14:paraId="446EF7AF" w14:textId="77777777" w:rsidR="00E21B12" w:rsidRPr="00E21B12" w:rsidRDefault="00E21B12">
      <w:pPr>
        <w:pStyle w:val="TOC1"/>
        <w:tabs>
          <w:tab w:val="right" w:leader="dot" w:pos="7932"/>
        </w:tabs>
        <w:rPr>
          <w:rFonts w:ascii="Times New Roman" w:hAnsi="Times New Roman" w:cs="Times New Roman"/>
          <w:noProof/>
          <w:sz w:val="24"/>
          <w:szCs w:val="24"/>
          <w:lang w:val="en-ID" w:eastAsia="en-ID"/>
        </w:rPr>
      </w:pPr>
      <w:r w:rsidRPr="00E21B12">
        <w:rPr>
          <w:rFonts w:ascii="Times New Roman" w:hAnsi="Times New Roman" w:cs="Times New Roman"/>
          <w:noProof/>
          <w:sz w:val="24"/>
          <w:szCs w:val="24"/>
        </w:rPr>
        <w:t>DAFTAR PUSTKA</w:t>
      </w:r>
      <w:r w:rsidRPr="00E21B12">
        <w:rPr>
          <w:rFonts w:ascii="Times New Roman" w:hAnsi="Times New Roman" w:cs="Times New Roman"/>
          <w:noProof/>
          <w:sz w:val="24"/>
          <w:szCs w:val="24"/>
        </w:rPr>
        <w:tab/>
      </w:r>
      <w:r w:rsidR="000E2DDB" w:rsidRPr="00E21B12">
        <w:rPr>
          <w:rFonts w:ascii="Times New Roman" w:hAnsi="Times New Roman" w:cs="Times New Roman"/>
          <w:noProof/>
          <w:sz w:val="24"/>
          <w:szCs w:val="24"/>
        </w:rPr>
        <w:fldChar w:fldCharType="begin"/>
      </w:r>
      <w:r w:rsidRPr="00E21B12">
        <w:rPr>
          <w:rFonts w:ascii="Times New Roman" w:hAnsi="Times New Roman" w:cs="Times New Roman"/>
          <w:noProof/>
          <w:sz w:val="24"/>
          <w:szCs w:val="24"/>
        </w:rPr>
        <w:instrText xml:space="preserve"> PAGEREF _Toc112045627 \h </w:instrText>
      </w:r>
      <w:r w:rsidR="000E2DDB" w:rsidRPr="00E21B12">
        <w:rPr>
          <w:rFonts w:ascii="Times New Roman" w:hAnsi="Times New Roman" w:cs="Times New Roman"/>
          <w:noProof/>
          <w:sz w:val="24"/>
          <w:szCs w:val="24"/>
        </w:rPr>
      </w:r>
      <w:r w:rsidR="000E2DDB" w:rsidRPr="00E21B12">
        <w:rPr>
          <w:rFonts w:ascii="Times New Roman" w:hAnsi="Times New Roman" w:cs="Times New Roman"/>
          <w:noProof/>
          <w:sz w:val="24"/>
          <w:szCs w:val="24"/>
        </w:rPr>
        <w:fldChar w:fldCharType="separate"/>
      </w:r>
      <w:r w:rsidR="00DC515C">
        <w:rPr>
          <w:rFonts w:ascii="Times New Roman" w:hAnsi="Times New Roman" w:cs="Times New Roman"/>
          <w:noProof/>
          <w:sz w:val="24"/>
          <w:szCs w:val="24"/>
        </w:rPr>
        <w:t>27</w:t>
      </w:r>
      <w:r w:rsidR="000E2DDB" w:rsidRPr="00E21B12">
        <w:rPr>
          <w:rFonts w:ascii="Times New Roman" w:hAnsi="Times New Roman" w:cs="Times New Roman"/>
          <w:noProof/>
          <w:sz w:val="24"/>
          <w:szCs w:val="24"/>
        </w:rPr>
        <w:fldChar w:fldCharType="end"/>
      </w:r>
    </w:p>
    <w:p w14:paraId="7020D108" w14:textId="77777777" w:rsidR="00275F08" w:rsidRPr="00607E66" w:rsidRDefault="000E2DDB" w:rsidP="00607E66">
      <w:pPr>
        <w:spacing w:after="0"/>
        <w:jc w:val="both"/>
        <w:rPr>
          <w:rFonts w:ascii="Times New Roman" w:hAnsi="Times New Roman" w:cs="Times New Roman"/>
          <w:sz w:val="24"/>
          <w:szCs w:val="24"/>
        </w:rPr>
      </w:pPr>
      <w:r>
        <w:rPr>
          <w:rFonts w:ascii="Times New Roman" w:hAnsi="Times New Roman" w:cs="Times New Roman"/>
          <w:sz w:val="24"/>
          <w:szCs w:val="24"/>
        </w:rPr>
        <w:fldChar w:fldCharType="end"/>
      </w:r>
    </w:p>
    <w:p w14:paraId="360025A7" w14:textId="77777777" w:rsidR="00E21B12" w:rsidRDefault="00E21B12" w:rsidP="00597317">
      <w:pPr>
        <w:pStyle w:val="Heading1"/>
      </w:pPr>
      <w:bookmarkStart w:id="13" w:name="_Toc112045542"/>
      <w:bookmarkStart w:id="14" w:name="_Toc112045593"/>
      <w:r>
        <w:br w:type="page"/>
      </w:r>
    </w:p>
    <w:p w14:paraId="3EB15A59" w14:textId="77777777" w:rsidR="00305E91" w:rsidRDefault="00305E91" w:rsidP="00597317">
      <w:pPr>
        <w:pStyle w:val="Heading1"/>
      </w:pPr>
      <w:r w:rsidRPr="0075293B">
        <w:t>DAFTAR</w:t>
      </w:r>
      <w:r>
        <w:t xml:space="preserve"> GAMBAR</w:t>
      </w:r>
      <w:bookmarkEnd w:id="13"/>
      <w:bookmarkEnd w:id="14"/>
    </w:p>
    <w:p w14:paraId="34E3EAA4" w14:textId="77777777" w:rsidR="00DF719D" w:rsidRPr="00DF719D" w:rsidRDefault="00DF719D" w:rsidP="00DF719D"/>
    <w:p w14:paraId="26AD550B" w14:textId="77777777" w:rsidR="00E21B12" w:rsidRDefault="000E2DDB">
      <w:pPr>
        <w:pStyle w:val="TableofFigures"/>
        <w:tabs>
          <w:tab w:val="right" w:leader="dot" w:pos="7932"/>
        </w:tabs>
        <w:rPr>
          <w:noProof/>
        </w:rPr>
      </w:pPr>
      <w:r>
        <w:rPr>
          <w:rFonts w:ascii="Times New Roman" w:hAnsi="Times New Roman" w:cs="Times New Roman"/>
          <w:sz w:val="24"/>
          <w:szCs w:val="24"/>
        </w:rPr>
        <w:fldChar w:fldCharType="begin"/>
      </w:r>
      <w:r w:rsidR="00E21B12">
        <w:rPr>
          <w:rFonts w:ascii="Times New Roman" w:hAnsi="Times New Roman" w:cs="Times New Roman"/>
          <w:sz w:val="24"/>
          <w:szCs w:val="24"/>
        </w:rPr>
        <w:instrText xml:space="preserve"> TOC \c "Gambar 4" </w:instrText>
      </w:r>
      <w:r>
        <w:rPr>
          <w:rFonts w:ascii="Times New Roman" w:hAnsi="Times New Roman" w:cs="Times New Roman"/>
          <w:sz w:val="24"/>
          <w:szCs w:val="24"/>
        </w:rPr>
        <w:fldChar w:fldCharType="separate"/>
      </w:r>
      <w:r w:rsidR="00E21B12" w:rsidRPr="00DC738B">
        <w:rPr>
          <w:rFonts w:ascii="Times New Roman" w:hAnsi="Times New Roman" w:cs="Times New Roman"/>
          <w:noProof/>
        </w:rPr>
        <w:t>Gambar 4 1 Grafik Pengujian Parameter pada Pinggul (a) Percepatan X (b) Percepatan Y (c) Percepatan Z (d) Kecepatan Sudut X (e) Kecepatan Sudut Y (f) Kecepatan Sudut Z (g) Pergeseran Sudut X (h) Pergeseran Sudut Y (i) Pergeseran Sudut Z</w:t>
      </w:r>
      <w:r w:rsidR="00E21B12">
        <w:rPr>
          <w:noProof/>
        </w:rPr>
        <w:tab/>
      </w:r>
      <w:r>
        <w:rPr>
          <w:noProof/>
        </w:rPr>
        <w:fldChar w:fldCharType="begin"/>
      </w:r>
      <w:r w:rsidR="00E21B12">
        <w:rPr>
          <w:noProof/>
        </w:rPr>
        <w:instrText xml:space="preserve"> PAGEREF _Toc112045677 \h </w:instrText>
      </w:r>
      <w:r>
        <w:rPr>
          <w:noProof/>
        </w:rPr>
      </w:r>
      <w:r>
        <w:rPr>
          <w:noProof/>
        </w:rPr>
        <w:fldChar w:fldCharType="separate"/>
      </w:r>
      <w:r w:rsidR="00DC515C">
        <w:rPr>
          <w:noProof/>
        </w:rPr>
        <w:t>22</w:t>
      </w:r>
      <w:r>
        <w:rPr>
          <w:noProof/>
        </w:rPr>
        <w:fldChar w:fldCharType="end"/>
      </w:r>
    </w:p>
    <w:p w14:paraId="62A45B10" w14:textId="77777777" w:rsidR="00E21B12" w:rsidRPr="00E21B12" w:rsidRDefault="00E21B12" w:rsidP="00E21B12">
      <w:pPr>
        <w:rPr>
          <w:noProof/>
        </w:rPr>
      </w:pPr>
    </w:p>
    <w:p w14:paraId="56466D5F" w14:textId="77777777" w:rsidR="00E21B12" w:rsidRDefault="00E21B12">
      <w:pPr>
        <w:pStyle w:val="TableofFigures"/>
        <w:tabs>
          <w:tab w:val="right" w:leader="dot" w:pos="7932"/>
        </w:tabs>
        <w:rPr>
          <w:noProof/>
        </w:rPr>
      </w:pPr>
      <w:r w:rsidRPr="00DC738B">
        <w:rPr>
          <w:rFonts w:ascii="Times New Roman" w:hAnsi="Times New Roman" w:cs="Times New Roman"/>
          <w:noProof/>
        </w:rPr>
        <w:t>Gambar 4 2 Grafik Pengujian Parameter pada Paha (a) Percepatan X (b) Percepatan Y (c) Percepatan Z (d) Kecepatan Sudut X (e) Kecepatan Sudut Y (f) Kecepatan Sudut Z (g) Pergeseran Sudut X (h) Pergeseran Sudut Y (i) Pergeseran Sudut Z</w:t>
      </w:r>
      <w:r>
        <w:rPr>
          <w:noProof/>
        </w:rPr>
        <w:tab/>
      </w:r>
      <w:r w:rsidR="000E2DDB">
        <w:rPr>
          <w:noProof/>
        </w:rPr>
        <w:fldChar w:fldCharType="begin"/>
      </w:r>
      <w:r>
        <w:rPr>
          <w:noProof/>
        </w:rPr>
        <w:instrText xml:space="preserve"> PAGEREF _Toc112045678 \h </w:instrText>
      </w:r>
      <w:r w:rsidR="000E2DDB">
        <w:rPr>
          <w:noProof/>
        </w:rPr>
      </w:r>
      <w:r w:rsidR="000E2DDB">
        <w:rPr>
          <w:noProof/>
        </w:rPr>
        <w:fldChar w:fldCharType="separate"/>
      </w:r>
      <w:r w:rsidR="00DC515C">
        <w:rPr>
          <w:noProof/>
        </w:rPr>
        <w:t>23</w:t>
      </w:r>
      <w:r w:rsidR="000E2DDB">
        <w:rPr>
          <w:noProof/>
        </w:rPr>
        <w:fldChar w:fldCharType="end"/>
      </w:r>
    </w:p>
    <w:p w14:paraId="66DEB950" w14:textId="77777777" w:rsidR="00E21B12" w:rsidRPr="00E21B12" w:rsidRDefault="00E21B12" w:rsidP="00E21B12">
      <w:pPr>
        <w:rPr>
          <w:noProof/>
        </w:rPr>
      </w:pPr>
    </w:p>
    <w:p w14:paraId="0978302C" w14:textId="77777777" w:rsidR="00E21B12" w:rsidRDefault="00E21B12">
      <w:pPr>
        <w:pStyle w:val="TableofFigures"/>
        <w:tabs>
          <w:tab w:val="right" w:leader="dot" w:pos="7932"/>
        </w:tabs>
        <w:rPr>
          <w:noProof/>
        </w:rPr>
      </w:pPr>
      <w:r w:rsidRPr="00DC738B">
        <w:rPr>
          <w:rFonts w:ascii="Times New Roman" w:hAnsi="Times New Roman" w:cs="Times New Roman"/>
          <w:noProof/>
        </w:rPr>
        <w:t>Gambar 4 3 Grafik Pengujian Parameter pada Betis (a) Percepatan X (b) Percepatan Y (c) Percepatan Z (d) Kecepatan Sudut X (e) Kecepatan Sudut Y (f) Kecepatan Sudut Z (g) Pergeseran Sudut X (h) Pergeseran Sudut Y (i) Pergeseran Sudut Z</w:t>
      </w:r>
      <w:r>
        <w:rPr>
          <w:noProof/>
        </w:rPr>
        <w:tab/>
      </w:r>
      <w:r w:rsidR="000E2DDB">
        <w:rPr>
          <w:noProof/>
        </w:rPr>
        <w:fldChar w:fldCharType="begin"/>
      </w:r>
      <w:r>
        <w:rPr>
          <w:noProof/>
        </w:rPr>
        <w:instrText xml:space="preserve"> PAGEREF _Toc112045679 \h </w:instrText>
      </w:r>
      <w:r w:rsidR="000E2DDB">
        <w:rPr>
          <w:noProof/>
        </w:rPr>
      </w:r>
      <w:r w:rsidR="000E2DDB">
        <w:rPr>
          <w:noProof/>
        </w:rPr>
        <w:fldChar w:fldCharType="separate"/>
      </w:r>
      <w:r w:rsidR="00DC515C">
        <w:rPr>
          <w:noProof/>
        </w:rPr>
        <w:t>24</w:t>
      </w:r>
      <w:r w:rsidR="000E2DDB">
        <w:rPr>
          <w:noProof/>
        </w:rPr>
        <w:fldChar w:fldCharType="end"/>
      </w:r>
    </w:p>
    <w:p w14:paraId="62DCAFFF" w14:textId="77777777" w:rsidR="00E21B12" w:rsidRPr="00E21B12" w:rsidRDefault="00E21B12" w:rsidP="00E21B12">
      <w:pPr>
        <w:rPr>
          <w:noProof/>
        </w:rPr>
      </w:pPr>
    </w:p>
    <w:p w14:paraId="4758A353" w14:textId="77777777" w:rsidR="00E21B12" w:rsidRDefault="00E21B12">
      <w:pPr>
        <w:pStyle w:val="TableofFigures"/>
        <w:tabs>
          <w:tab w:val="right" w:leader="dot" w:pos="7932"/>
        </w:tabs>
        <w:rPr>
          <w:noProof/>
          <w:lang w:val="en-ID" w:eastAsia="en-ID"/>
        </w:rPr>
      </w:pPr>
      <w:r w:rsidRPr="00DC738B">
        <w:rPr>
          <w:rFonts w:ascii="Times New Roman" w:hAnsi="Times New Roman" w:cs="Times New Roman"/>
          <w:noProof/>
        </w:rPr>
        <w:t>Gambar 4 4 Grafik Pengujian Parameter pada Pergelangan Kaki (a) Percepatan X (b) Percepatan Y (c) Percepatan Z (d) Kecepatan Sudut X (e) Kecepatan Sudut Y (f) Kecepatan Sudut Z (g) Pergeseran Sudut X (h) Pergeseran Sudut Y (i) Pergeseran Sudut Z</w:t>
      </w:r>
      <w:r>
        <w:rPr>
          <w:noProof/>
        </w:rPr>
        <w:tab/>
      </w:r>
      <w:r w:rsidR="000E2DDB">
        <w:rPr>
          <w:noProof/>
        </w:rPr>
        <w:fldChar w:fldCharType="begin"/>
      </w:r>
      <w:r>
        <w:rPr>
          <w:noProof/>
        </w:rPr>
        <w:instrText xml:space="preserve"> PAGEREF _Toc112045680 \h </w:instrText>
      </w:r>
      <w:r w:rsidR="000E2DDB">
        <w:rPr>
          <w:noProof/>
        </w:rPr>
      </w:r>
      <w:r w:rsidR="000E2DDB">
        <w:rPr>
          <w:noProof/>
        </w:rPr>
        <w:fldChar w:fldCharType="separate"/>
      </w:r>
      <w:r w:rsidR="00DC515C">
        <w:rPr>
          <w:noProof/>
        </w:rPr>
        <w:t>25</w:t>
      </w:r>
      <w:r w:rsidR="000E2DDB">
        <w:rPr>
          <w:noProof/>
        </w:rPr>
        <w:fldChar w:fldCharType="end"/>
      </w:r>
    </w:p>
    <w:p w14:paraId="2E7E9141" w14:textId="77777777" w:rsidR="00093653" w:rsidRDefault="000E2DDB" w:rsidP="00DF71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489725E2" w14:textId="77777777" w:rsidR="00093653" w:rsidRDefault="00093653" w:rsidP="00093653">
      <w:pPr>
        <w:rPr>
          <w:rFonts w:ascii="Times New Roman" w:hAnsi="Times New Roman" w:cs="Times New Roman"/>
          <w:sz w:val="24"/>
          <w:szCs w:val="24"/>
        </w:rPr>
      </w:pPr>
    </w:p>
    <w:p w14:paraId="69951C93" w14:textId="77777777" w:rsidR="00093653" w:rsidRDefault="00093653" w:rsidP="00093653">
      <w:pPr>
        <w:rPr>
          <w:rFonts w:ascii="Times New Roman" w:hAnsi="Times New Roman" w:cs="Times New Roman"/>
          <w:sz w:val="24"/>
          <w:szCs w:val="24"/>
        </w:rPr>
      </w:pPr>
    </w:p>
    <w:p w14:paraId="18762C90" w14:textId="77777777" w:rsidR="00093653" w:rsidRDefault="00093653" w:rsidP="00093653">
      <w:pPr>
        <w:rPr>
          <w:rFonts w:ascii="Times New Roman" w:hAnsi="Times New Roman" w:cs="Times New Roman"/>
          <w:sz w:val="24"/>
          <w:szCs w:val="24"/>
        </w:rPr>
      </w:pPr>
    </w:p>
    <w:p w14:paraId="08985F24" w14:textId="77777777" w:rsidR="00093653" w:rsidRDefault="00093653" w:rsidP="00093653">
      <w:pPr>
        <w:rPr>
          <w:rFonts w:ascii="Times New Roman" w:hAnsi="Times New Roman" w:cs="Times New Roman"/>
          <w:sz w:val="24"/>
          <w:szCs w:val="24"/>
        </w:rPr>
      </w:pPr>
    </w:p>
    <w:p w14:paraId="58869ED9" w14:textId="77777777" w:rsidR="00093653" w:rsidRDefault="00093653" w:rsidP="00093653">
      <w:pPr>
        <w:rPr>
          <w:rFonts w:ascii="Times New Roman" w:hAnsi="Times New Roman" w:cs="Times New Roman"/>
          <w:sz w:val="24"/>
          <w:szCs w:val="24"/>
        </w:rPr>
      </w:pPr>
    </w:p>
    <w:p w14:paraId="3F88E291" w14:textId="77777777" w:rsidR="00093653" w:rsidRDefault="00093653" w:rsidP="00093653">
      <w:pPr>
        <w:rPr>
          <w:rFonts w:ascii="Times New Roman" w:hAnsi="Times New Roman" w:cs="Times New Roman"/>
          <w:sz w:val="24"/>
          <w:szCs w:val="24"/>
        </w:rPr>
      </w:pPr>
    </w:p>
    <w:p w14:paraId="0168B88F" w14:textId="77777777" w:rsidR="00093653" w:rsidRDefault="00093653" w:rsidP="00093653">
      <w:pPr>
        <w:rPr>
          <w:rFonts w:ascii="Times New Roman" w:hAnsi="Times New Roman" w:cs="Times New Roman"/>
          <w:sz w:val="24"/>
          <w:szCs w:val="24"/>
        </w:rPr>
      </w:pPr>
    </w:p>
    <w:p w14:paraId="297CFE4C" w14:textId="77777777" w:rsidR="00763C0A" w:rsidRDefault="00763C0A" w:rsidP="00093653">
      <w:pPr>
        <w:rPr>
          <w:rFonts w:ascii="Times New Roman" w:hAnsi="Times New Roman" w:cs="Times New Roman"/>
          <w:sz w:val="24"/>
          <w:szCs w:val="24"/>
        </w:rPr>
        <w:sectPr w:rsidR="00763C0A" w:rsidSect="00763C0A">
          <w:footerReference w:type="default" r:id="rId10"/>
          <w:footerReference w:type="first" r:id="rId11"/>
          <w:pgSz w:w="11909" w:h="16834" w:code="9"/>
          <w:pgMar w:top="1699" w:right="1699" w:bottom="1699" w:left="2268" w:header="720" w:footer="720" w:gutter="0"/>
          <w:pgNumType w:fmt="lowerRoman" w:start="1"/>
          <w:cols w:space="720"/>
          <w:titlePg/>
          <w:docGrid w:linePitch="360"/>
        </w:sectPr>
      </w:pPr>
    </w:p>
    <w:p w14:paraId="3B3473DD" w14:textId="77777777" w:rsidR="00093653" w:rsidRPr="00920386" w:rsidRDefault="00093653" w:rsidP="00597317">
      <w:pPr>
        <w:pStyle w:val="Heading1"/>
      </w:pPr>
      <w:bookmarkStart w:id="15" w:name="_Toc63842671"/>
      <w:bookmarkStart w:id="16" w:name="_Toc63843443"/>
      <w:bookmarkStart w:id="17" w:name="_Toc63844039"/>
      <w:bookmarkStart w:id="18" w:name="_Toc112045543"/>
      <w:bookmarkStart w:id="19" w:name="_Toc112045594"/>
      <w:r w:rsidRPr="00920386">
        <w:t>BAB I</w:t>
      </w:r>
      <w:bookmarkEnd w:id="15"/>
      <w:bookmarkEnd w:id="16"/>
      <w:bookmarkEnd w:id="17"/>
      <w:bookmarkEnd w:id="18"/>
      <w:bookmarkEnd w:id="19"/>
    </w:p>
    <w:p w14:paraId="664DCAD9" w14:textId="77777777" w:rsidR="00093653" w:rsidRPr="00920386" w:rsidRDefault="00093653" w:rsidP="00597317">
      <w:pPr>
        <w:pStyle w:val="Heading1"/>
      </w:pPr>
      <w:bookmarkStart w:id="20" w:name="_Toc63842672"/>
      <w:bookmarkStart w:id="21" w:name="_Toc63843444"/>
      <w:bookmarkStart w:id="22" w:name="_Toc63844040"/>
      <w:bookmarkStart w:id="23" w:name="_Toc112045544"/>
      <w:bookmarkStart w:id="24" w:name="_Toc112045595"/>
      <w:r w:rsidRPr="00920386">
        <w:t>PENDAHULUAN</w:t>
      </w:r>
      <w:bookmarkEnd w:id="20"/>
      <w:bookmarkEnd w:id="21"/>
      <w:bookmarkEnd w:id="22"/>
      <w:bookmarkEnd w:id="23"/>
      <w:bookmarkEnd w:id="24"/>
    </w:p>
    <w:p w14:paraId="516BDC05" w14:textId="77777777" w:rsidR="00093653" w:rsidRPr="00920386" w:rsidRDefault="00093653" w:rsidP="00B74618">
      <w:pPr>
        <w:pStyle w:val="Heading2"/>
      </w:pPr>
      <w:bookmarkStart w:id="25" w:name="_Toc63842673"/>
      <w:bookmarkStart w:id="26" w:name="_Toc63843445"/>
      <w:bookmarkStart w:id="27" w:name="_Toc63844041"/>
      <w:bookmarkStart w:id="28" w:name="_Toc112045545"/>
      <w:bookmarkStart w:id="29" w:name="_Toc112045596"/>
      <w:r w:rsidRPr="00920386">
        <w:t>1.1 Latar Belakang</w:t>
      </w:r>
      <w:bookmarkEnd w:id="25"/>
      <w:bookmarkEnd w:id="26"/>
      <w:bookmarkEnd w:id="27"/>
      <w:bookmarkEnd w:id="28"/>
      <w:bookmarkEnd w:id="29"/>
    </w:p>
    <w:p w14:paraId="31E488F4" w14:textId="77777777" w:rsidR="00261E83" w:rsidRPr="00261E83" w:rsidRDefault="00261E83" w:rsidP="00093653">
      <w:pPr>
        <w:spacing w:after="0" w:line="360" w:lineRule="auto"/>
        <w:ind w:firstLine="720"/>
        <w:jc w:val="both"/>
        <w:rPr>
          <w:rFonts w:ascii="Times New Roman" w:hAnsi="Times New Roman" w:cs="Times New Roman"/>
          <w:sz w:val="24"/>
          <w:szCs w:val="24"/>
        </w:rPr>
      </w:pPr>
      <w:r w:rsidRPr="00261E83">
        <w:rPr>
          <w:rFonts w:ascii="Times New Roman" w:hAnsi="Times New Roman" w:cs="Times New Roman"/>
          <w:sz w:val="24"/>
          <w:szCs w:val="24"/>
        </w:rPr>
        <w:t xml:space="preserve">Stroke merupakan salah satu penyakit mematikan yang diakibatkan oleh gangguan peredaran darah di otak. Dampak yang ditimbulkan pasca stroke adalah adanya gangguan fungsi motorik yang dapat menghambat pergerakan manusia sehingga mengakibatkan disabilitas pada pasien baik pada bagian ekstrimitas atas maupun bawah. Disabilitas ini tidak hanya mengganggu pengendalian gerakan tubuh saja, akan tetapi dapat menjadi pemicu gangguan lainnya seperti gangguan sensorik, penurunan daya ingat, bahkan ketidakstabilasan emosi. Oleh sebab itu, rehabilitasi untuk pasien dengan gangguan disabilitas pasca stroke sangatlah dibutuhkan. </w:t>
      </w:r>
    </w:p>
    <w:p w14:paraId="2766CA04" w14:textId="77777777" w:rsidR="00261E83" w:rsidRPr="00261E83" w:rsidRDefault="00261E83" w:rsidP="00093653">
      <w:pPr>
        <w:spacing w:after="0" w:line="360" w:lineRule="auto"/>
        <w:ind w:firstLine="720"/>
        <w:jc w:val="both"/>
        <w:rPr>
          <w:rFonts w:ascii="Times New Roman" w:hAnsi="Times New Roman" w:cs="Times New Roman"/>
          <w:sz w:val="24"/>
          <w:szCs w:val="24"/>
        </w:rPr>
      </w:pPr>
      <w:r w:rsidRPr="00261E83">
        <w:rPr>
          <w:rFonts w:ascii="Times New Roman" w:hAnsi="Times New Roman" w:cs="Times New Roman"/>
          <w:sz w:val="24"/>
          <w:szCs w:val="24"/>
        </w:rPr>
        <w:t xml:space="preserve">Rehabilitasi merupakan serangkaian pelatihan yang dirancang untuk memaksimalkan kembali fungsi motorik pasien agar dapat melakukan aktivitasnya secara mandiri. Untuk merekomendasikan terapi rehabilitasi yang tepat perlu dilakukan analisis gangguan motorik yang dialami oleh pasien. Optimalisasi program rehabilitasi pasien dapat dilakukan menggunakan suatu sistem pakar yang dapat mengenali penyebab gangguan motorik dengan mengenali pola gerakan pasien dan merekomendasikan program rehabilitasi sesuai analisis serta mencatat data historical pasien secara digital. </w:t>
      </w:r>
    </w:p>
    <w:p w14:paraId="2D60B8F9" w14:textId="77777777" w:rsidR="00093653" w:rsidRDefault="00261E83" w:rsidP="00093653">
      <w:pPr>
        <w:spacing w:after="0" w:line="360" w:lineRule="auto"/>
        <w:ind w:firstLine="720"/>
        <w:jc w:val="both"/>
        <w:rPr>
          <w:rFonts w:ascii="Times New Roman" w:hAnsi="Times New Roman" w:cs="Times New Roman"/>
          <w:sz w:val="24"/>
          <w:szCs w:val="24"/>
        </w:rPr>
      </w:pPr>
      <w:r w:rsidRPr="00261E83">
        <w:rPr>
          <w:rFonts w:ascii="Times New Roman" w:hAnsi="Times New Roman" w:cs="Times New Roman"/>
          <w:sz w:val="24"/>
          <w:szCs w:val="24"/>
        </w:rPr>
        <w:t>Penelitian tahun pertama ini merupakan tahap awal dalam merancang sistem pakar untuk melakukan diagnosa dan rehabilitasi anggota gerak manusia. Pada tahap ini dilakukan pembuatan modul jaringan sensor nirkabel yang diintegrasikan dengan perangkat lunak simulasi gerakan 3 dimensi manusia yang akan menjadi platform agar pengambilan diagnosa lebih terukur menggunakan metode forward chaining. Informasi gerakan anggota tubuh manusia baik ekstremitas atas ataupun bawah akan diperoleh melalui pembacaan modul sensor yang terpasang pada beberapa sendi kemudian seluruh informasi tersebut disimpan dalam sebuah data storage yang dapat diakses untuk menjalankan perangkat simulasi secara realtime. Seluruh data gerakan tersebut kemudian diubah ke dalam persamaan Jacobian untuk merancang model muskuloskeletal yang akan digunakan untuk penelitian selanjutnya. Dalam hal memberikan diagnosa terhadap pasien yang mengalami gangguan motorik maka akan digunakan metode inferensi forward chaining dimana pengambilan kesimpulan diagnosa berasal dari pengujian fakta yang memiliki daftar gejala-gejala pada gangguan motorik</w:t>
      </w:r>
      <w:r w:rsidR="00093653" w:rsidRPr="00261E83">
        <w:rPr>
          <w:rFonts w:ascii="Times New Roman" w:hAnsi="Times New Roman" w:cs="Times New Roman"/>
          <w:sz w:val="24"/>
          <w:szCs w:val="24"/>
        </w:rPr>
        <w:t>.</w:t>
      </w:r>
      <w:r w:rsidR="00093653">
        <w:rPr>
          <w:rFonts w:ascii="Times New Roman" w:hAnsi="Times New Roman" w:cs="Times New Roman"/>
          <w:sz w:val="24"/>
          <w:szCs w:val="24"/>
        </w:rPr>
        <w:t xml:space="preserve"> </w:t>
      </w:r>
    </w:p>
    <w:p w14:paraId="72A4E0CD" w14:textId="77777777" w:rsidR="00093653" w:rsidRPr="00B74618" w:rsidRDefault="00093653" w:rsidP="00B74618">
      <w:pPr>
        <w:pStyle w:val="Heading2"/>
      </w:pPr>
      <w:bookmarkStart w:id="30" w:name="_Toc63842674"/>
      <w:bookmarkStart w:id="31" w:name="_Toc63843446"/>
      <w:bookmarkStart w:id="32" w:name="_Toc63844042"/>
      <w:bookmarkStart w:id="33" w:name="_Toc112045546"/>
      <w:bookmarkStart w:id="34" w:name="_Toc112045597"/>
      <w:r w:rsidRPr="00B74618">
        <w:t>1.2 Rumusan masalah</w:t>
      </w:r>
      <w:bookmarkEnd w:id="30"/>
      <w:bookmarkEnd w:id="31"/>
      <w:bookmarkEnd w:id="32"/>
      <w:bookmarkEnd w:id="33"/>
      <w:bookmarkEnd w:id="34"/>
    </w:p>
    <w:p w14:paraId="3A510917" w14:textId="77777777" w:rsidR="008C1FC8" w:rsidRDefault="008C1FC8" w:rsidP="00607E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Rumusan masalah yang diangkat pada penelitian ini adalah:</w:t>
      </w:r>
    </w:p>
    <w:p w14:paraId="51D6917E" w14:textId="77777777" w:rsidR="008C1FC8" w:rsidRDefault="00607E66" w:rsidP="0055487C">
      <w:pPr>
        <w:pStyle w:val="ListParagraph"/>
        <w:numPr>
          <w:ilvl w:val="0"/>
          <w:numId w:val="2"/>
        </w:numPr>
        <w:spacing w:after="0" w:line="360" w:lineRule="auto"/>
        <w:jc w:val="both"/>
        <w:rPr>
          <w:rFonts w:ascii="Times New Roman" w:hAnsi="Times New Roman" w:cs="Times New Roman"/>
          <w:sz w:val="24"/>
          <w:szCs w:val="24"/>
        </w:rPr>
      </w:pPr>
      <w:r w:rsidRPr="008C1FC8">
        <w:rPr>
          <w:rFonts w:ascii="Times New Roman" w:hAnsi="Times New Roman" w:cs="Times New Roman"/>
          <w:sz w:val="24"/>
          <w:szCs w:val="24"/>
        </w:rPr>
        <w:t>Mempelajari sistem pembaca gerakan tungkai manusia dengan menggunakan sensor nirkabel.</w:t>
      </w:r>
    </w:p>
    <w:p w14:paraId="2F987C52" w14:textId="77777777" w:rsidR="008C1FC8" w:rsidRDefault="00607E66" w:rsidP="0055487C">
      <w:pPr>
        <w:pStyle w:val="ListParagraph"/>
        <w:numPr>
          <w:ilvl w:val="0"/>
          <w:numId w:val="2"/>
        </w:numPr>
        <w:spacing w:after="0" w:line="360" w:lineRule="auto"/>
        <w:jc w:val="both"/>
        <w:rPr>
          <w:rFonts w:ascii="Times New Roman" w:hAnsi="Times New Roman" w:cs="Times New Roman"/>
          <w:sz w:val="24"/>
          <w:szCs w:val="24"/>
        </w:rPr>
      </w:pPr>
      <w:r w:rsidRPr="008C1FC8">
        <w:rPr>
          <w:rFonts w:ascii="Times New Roman" w:hAnsi="Times New Roman" w:cs="Times New Roman"/>
          <w:sz w:val="24"/>
          <w:szCs w:val="24"/>
        </w:rPr>
        <w:t>Rancang bangun sistem akuisisi data dari jaringan sensor IMU nirkabel ke dalam platform Blynk.</w:t>
      </w:r>
    </w:p>
    <w:p w14:paraId="07E61EB3" w14:textId="77777777" w:rsidR="00093653" w:rsidRPr="008C1FC8" w:rsidRDefault="00607E66" w:rsidP="0055487C">
      <w:pPr>
        <w:pStyle w:val="ListParagraph"/>
        <w:numPr>
          <w:ilvl w:val="0"/>
          <w:numId w:val="2"/>
        </w:numPr>
        <w:spacing w:after="0" w:line="360" w:lineRule="auto"/>
        <w:jc w:val="both"/>
        <w:rPr>
          <w:rFonts w:ascii="Times New Roman" w:hAnsi="Times New Roman" w:cs="Times New Roman"/>
          <w:sz w:val="24"/>
          <w:szCs w:val="24"/>
        </w:rPr>
      </w:pPr>
      <w:r w:rsidRPr="008C1FC8">
        <w:rPr>
          <w:rFonts w:ascii="Times New Roman" w:hAnsi="Times New Roman" w:cs="Times New Roman"/>
          <w:sz w:val="24"/>
          <w:szCs w:val="24"/>
        </w:rPr>
        <w:t>Rancang bangun perangkat lunak untuk sistem pembaca gerakan tungkai dengan sensor nirkabel.</w:t>
      </w:r>
    </w:p>
    <w:p w14:paraId="22346264" w14:textId="77777777" w:rsidR="00093653" w:rsidRPr="00B74618" w:rsidRDefault="00B74618" w:rsidP="00B74618">
      <w:pPr>
        <w:pStyle w:val="Heading2"/>
      </w:pPr>
      <w:bookmarkStart w:id="35" w:name="_Toc63842675"/>
      <w:bookmarkStart w:id="36" w:name="_Toc63843447"/>
      <w:bookmarkStart w:id="37" w:name="_Toc63844043"/>
      <w:bookmarkStart w:id="38" w:name="_Toc112045547"/>
      <w:bookmarkStart w:id="39" w:name="_Toc112045598"/>
      <w:r>
        <w:t xml:space="preserve">1.3 </w:t>
      </w:r>
      <w:r w:rsidR="00093653" w:rsidRPr="00B74618">
        <w:t>Tujuan</w:t>
      </w:r>
      <w:bookmarkEnd w:id="35"/>
      <w:bookmarkEnd w:id="36"/>
      <w:bookmarkEnd w:id="37"/>
      <w:bookmarkEnd w:id="38"/>
      <w:bookmarkEnd w:id="39"/>
    </w:p>
    <w:p w14:paraId="4EAF53FE" w14:textId="77777777" w:rsidR="00093653" w:rsidRPr="00607E66" w:rsidRDefault="00093653" w:rsidP="00607E66">
      <w:pPr>
        <w:spacing w:after="0" w:line="360" w:lineRule="auto"/>
        <w:ind w:firstLine="720"/>
        <w:jc w:val="both"/>
        <w:rPr>
          <w:rFonts w:ascii="Times New Roman" w:hAnsi="Times New Roman" w:cs="Times New Roman"/>
          <w:sz w:val="24"/>
          <w:szCs w:val="24"/>
        </w:rPr>
      </w:pPr>
      <w:r w:rsidRPr="000549D0">
        <w:rPr>
          <w:rFonts w:ascii="Times New Roman" w:hAnsi="Times New Roman" w:cs="Times New Roman"/>
          <w:sz w:val="24"/>
          <w:szCs w:val="24"/>
        </w:rPr>
        <w:t xml:space="preserve">Tujuan penelitian </w:t>
      </w:r>
      <w:r w:rsidR="00610ACC">
        <w:rPr>
          <w:rFonts w:ascii="Times New Roman" w:hAnsi="Times New Roman" w:cs="Times New Roman"/>
          <w:sz w:val="24"/>
          <w:szCs w:val="24"/>
        </w:rPr>
        <w:t xml:space="preserve">ini </w:t>
      </w:r>
      <w:r w:rsidRPr="000549D0">
        <w:rPr>
          <w:rFonts w:ascii="Times New Roman" w:hAnsi="Times New Roman" w:cs="Times New Roman"/>
          <w:sz w:val="24"/>
          <w:szCs w:val="24"/>
        </w:rPr>
        <w:t xml:space="preserve">adalah </w:t>
      </w:r>
      <w:r w:rsidR="00607E66">
        <w:rPr>
          <w:rFonts w:ascii="Times New Roman" w:hAnsi="Times New Roman" w:cs="Times New Roman"/>
          <w:sz w:val="24"/>
          <w:szCs w:val="24"/>
        </w:rPr>
        <w:t>m</w:t>
      </w:r>
      <w:r w:rsidR="00610ACC" w:rsidRPr="00607E66">
        <w:rPr>
          <w:rFonts w:ascii="Times New Roman" w:hAnsi="Times New Roman" w:cs="Times New Roman"/>
          <w:sz w:val="24"/>
          <w:szCs w:val="24"/>
        </w:rPr>
        <w:t xml:space="preserve">erancang model awal sistem </w:t>
      </w:r>
      <w:r w:rsidR="00607E66" w:rsidRPr="00607E66">
        <w:rPr>
          <w:rFonts w:ascii="Times New Roman" w:hAnsi="Times New Roman" w:cs="Times New Roman"/>
          <w:sz w:val="24"/>
          <w:szCs w:val="24"/>
        </w:rPr>
        <w:t xml:space="preserve">pembacaan pola berjalan manusia </w:t>
      </w:r>
      <w:r w:rsidR="00610ACC" w:rsidRPr="00607E66">
        <w:rPr>
          <w:rFonts w:ascii="Times New Roman" w:hAnsi="Times New Roman" w:cs="Times New Roman"/>
          <w:sz w:val="24"/>
          <w:szCs w:val="24"/>
        </w:rPr>
        <w:t>menggunakan sensor nirkabel</w:t>
      </w:r>
      <w:r w:rsidRPr="00607E66">
        <w:rPr>
          <w:rFonts w:ascii="Times New Roman" w:hAnsi="Times New Roman" w:cs="Times New Roman"/>
          <w:sz w:val="24"/>
          <w:szCs w:val="24"/>
        </w:rPr>
        <w:t xml:space="preserve">. </w:t>
      </w:r>
    </w:p>
    <w:p w14:paraId="373623EC" w14:textId="77777777" w:rsidR="00093653" w:rsidRDefault="00093653" w:rsidP="00B74618">
      <w:pPr>
        <w:pStyle w:val="Heading2"/>
      </w:pPr>
      <w:bookmarkStart w:id="40" w:name="_Toc63842676"/>
      <w:bookmarkStart w:id="41" w:name="_Toc63843448"/>
      <w:bookmarkStart w:id="42" w:name="_Toc63844044"/>
      <w:bookmarkStart w:id="43" w:name="_Toc112045548"/>
      <w:bookmarkStart w:id="44" w:name="_Toc112045599"/>
      <w:r w:rsidRPr="000549D0">
        <w:t>1.</w:t>
      </w:r>
      <w:r w:rsidR="00920386">
        <w:t>4</w:t>
      </w:r>
      <w:r>
        <w:t xml:space="preserve"> Manfaat</w:t>
      </w:r>
      <w:bookmarkEnd w:id="40"/>
      <w:bookmarkEnd w:id="41"/>
      <w:bookmarkEnd w:id="42"/>
      <w:bookmarkEnd w:id="43"/>
      <w:bookmarkEnd w:id="44"/>
    </w:p>
    <w:p w14:paraId="330CD6BF" w14:textId="77777777" w:rsidR="00093653" w:rsidRPr="00D906FE" w:rsidRDefault="00093653" w:rsidP="00093653">
      <w:pPr>
        <w:spacing w:line="360" w:lineRule="auto"/>
        <w:ind w:firstLine="720"/>
        <w:jc w:val="both"/>
        <w:rPr>
          <w:rFonts w:ascii="Times New Roman" w:hAnsi="Times New Roman" w:cs="Times New Roman"/>
          <w:sz w:val="24"/>
          <w:szCs w:val="24"/>
        </w:rPr>
      </w:pPr>
      <w:r w:rsidRPr="00D906FE">
        <w:rPr>
          <w:rFonts w:ascii="Times New Roman" w:hAnsi="Times New Roman" w:cs="Times New Roman"/>
          <w:sz w:val="24"/>
          <w:szCs w:val="24"/>
        </w:rPr>
        <w:t>M</w:t>
      </w:r>
      <w:r>
        <w:rPr>
          <w:rFonts w:ascii="Times New Roman" w:hAnsi="Times New Roman" w:cs="Times New Roman"/>
          <w:sz w:val="24"/>
          <w:szCs w:val="24"/>
        </w:rPr>
        <w:t xml:space="preserve">anfaat </w:t>
      </w:r>
      <w:r w:rsidR="00DC3787">
        <w:rPr>
          <w:rFonts w:ascii="Times New Roman" w:hAnsi="Times New Roman" w:cs="Times New Roman"/>
          <w:sz w:val="24"/>
          <w:szCs w:val="24"/>
        </w:rPr>
        <w:t xml:space="preserve">dari </w:t>
      </w:r>
      <w:r>
        <w:rPr>
          <w:rFonts w:ascii="Times New Roman" w:hAnsi="Times New Roman" w:cs="Times New Roman"/>
          <w:sz w:val="24"/>
          <w:szCs w:val="24"/>
        </w:rPr>
        <w:t xml:space="preserve">penelitian </w:t>
      </w:r>
      <w:r w:rsidR="00DC3787">
        <w:rPr>
          <w:rFonts w:ascii="Times New Roman" w:hAnsi="Times New Roman" w:cs="Times New Roman"/>
          <w:sz w:val="24"/>
          <w:szCs w:val="24"/>
        </w:rPr>
        <w:t xml:space="preserve">ini adalah </w:t>
      </w:r>
      <w:r w:rsidR="005B0EE5">
        <w:rPr>
          <w:rFonts w:ascii="Times New Roman" w:hAnsi="Times New Roman" w:cs="Times New Roman"/>
          <w:sz w:val="24"/>
          <w:szCs w:val="24"/>
        </w:rPr>
        <w:t xml:space="preserve">hadirnya </w:t>
      </w:r>
      <w:r w:rsidR="00CA0939">
        <w:rPr>
          <w:rFonts w:ascii="Times New Roman" w:hAnsi="Times New Roman" w:cs="Times New Roman"/>
          <w:sz w:val="24"/>
          <w:szCs w:val="24"/>
        </w:rPr>
        <w:t>sebuah rancangan alat bantu diagnosa dan rehabilitasi pasien pasca stroke dan disabilitas dengan sistem penentuan diagnosa dan model rehabilitasi berdasarkan kondisi fisik pasien yang lebih terukur, aman, dan efisien</w:t>
      </w:r>
      <w:r w:rsidR="00DC3787">
        <w:rPr>
          <w:rFonts w:ascii="Times New Roman" w:hAnsi="Times New Roman" w:cs="Times New Roman"/>
          <w:sz w:val="24"/>
          <w:szCs w:val="24"/>
        </w:rPr>
        <w:t>. Manf</w:t>
      </w:r>
      <w:r>
        <w:rPr>
          <w:rFonts w:ascii="Times New Roman" w:hAnsi="Times New Roman" w:cs="Times New Roman"/>
          <w:sz w:val="24"/>
          <w:szCs w:val="24"/>
        </w:rPr>
        <w:t xml:space="preserve">at penelitian juga dapat secara khusus memberikan masukan kepada peneliti, masyarakat, instansi terkait, dan pengembangan ilmu </w:t>
      </w:r>
      <w:r w:rsidR="00CA0939">
        <w:rPr>
          <w:rFonts w:ascii="Times New Roman" w:hAnsi="Times New Roman" w:cs="Times New Roman"/>
          <w:sz w:val="24"/>
          <w:szCs w:val="24"/>
        </w:rPr>
        <w:t>pengetahuan dan serta teknologi terutama dalam bidang peralatan kesehatan.</w:t>
      </w:r>
    </w:p>
    <w:p w14:paraId="0E973834" w14:textId="77777777" w:rsidR="00093653" w:rsidRDefault="00093653" w:rsidP="00093653">
      <w:pPr>
        <w:spacing w:after="0" w:line="360" w:lineRule="auto"/>
        <w:jc w:val="both"/>
        <w:rPr>
          <w:rFonts w:ascii="Times New Roman" w:hAnsi="Times New Roman" w:cs="Times New Roman"/>
          <w:sz w:val="24"/>
          <w:szCs w:val="24"/>
        </w:rPr>
      </w:pPr>
    </w:p>
    <w:p w14:paraId="5A53DC0F" w14:textId="77777777" w:rsidR="00093653" w:rsidRPr="000549D0" w:rsidRDefault="00093653" w:rsidP="00093653">
      <w:pPr>
        <w:spacing w:after="0" w:line="360" w:lineRule="auto"/>
        <w:jc w:val="both"/>
        <w:rPr>
          <w:rFonts w:ascii="Times New Roman" w:hAnsi="Times New Roman" w:cs="Times New Roman"/>
          <w:sz w:val="24"/>
          <w:szCs w:val="24"/>
        </w:rPr>
      </w:pPr>
    </w:p>
    <w:p w14:paraId="5E2E1BFD" w14:textId="77777777" w:rsidR="00093653" w:rsidRDefault="00093653" w:rsidP="00093653">
      <w:pPr>
        <w:spacing w:after="0" w:line="360" w:lineRule="auto"/>
        <w:jc w:val="both"/>
        <w:rPr>
          <w:rFonts w:ascii="Times New Roman" w:hAnsi="Times New Roman" w:cs="Times New Roman"/>
          <w:b/>
          <w:sz w:val="24"/>
          <w:szCs w:val="24"/>
        </w:rPr>
      </w:pPr>
    </w:p>
    <w:p w14:paraId="29F4B25F" w14:textId="77777777" w:rsidR="00093653" w:rsidRDefault="00093653" w:rsidP="00093653">
      <w:pPr>
        <w:spacing w:after="0" w:line="360" w:lineRule="auto"/>
        <w:jc w:val="both"/>
        <w:rPr>
          <w:rFonts w:ascii="Times New Roman" w:hAnsi="Times New Roman" w:cs="Times New Roman"/>
          <w:b/>
          <w:sz w:val="24"/>
          <w:szCs w:val="24"/>
        </w:rPr>
      </w:pPr>
    </w:p>
    <w:p w14:paraId="2B6BAAD9" w14:textId="77777777" w:rsidR="00093653" w:rsidRDefault="00093653" w:rsidP="00093653">
      <w:pPr>
        <w:spacing w:after="0" w:line="360" w:lineRule="auto"/>
        <w:jc w:val="both"/>
        <w:rPr>
          <w:rFonts w:ascii="Times New Roman" w:hAnsi="Times New Roman" w:cs="Times New Roman"/>
          <w:b/>
          <w:sz w:val="24"/>
          <w:szCs w:val="24"/>
        </w:rPr>
      </w:pPr>
    </w:p>
    <w:p w14:paraId="5C86137B" w14:textId="77777777" w:rsidR="008C1FC8" w:rsidRDefault="008C1FC8" w:rsidP="00597317">
      <w:pPr>
        <w:pStyle w:val="Heading1"/>
      </w:pPr>
      <w:bookmarkStart w:id="45" w:name="_Toc63842677"/>
      <w:bookmarkStart w:id="46" w:name="_Toc63843449"/>
      <w:bookmarkStart w:id="47" w:name="_Toc63844045"/>
    </w:p>
    <w:p w14:paraId="1EA64EEC" w14:textId="77777777" w:rsidR="00B74618" w:rsidRDefault="00B74618" w:rsidP="00597317">
      <w:pPr>
        <w:pStyle w:val="Heading1"/>
      </w:pPr>
      <w:r>
        <w:br w:type="page"/>
      </w:r>
    </w:p>
    <w:p w14:paraId="6D2E6329" w14:textId="77777777" w:rsidR="00093653" w:rsidRPr="00855F38" w:rsidRDefault="00093653" w:rsidP="00597317">
      <w:pPr>
        <w:pStyle w:val="Heading1"/>
      </w:pPr>
      <w:bookmarkStart w:id="48" w:name="_Toc112045549"/>
      <w:bookmarkStart w:id="49" w:name="_Toc112045600"/>
      <w:r w:rsidRPr="00855F38">
        <w:t>BAB II</w:t>
      </w:r>
      <w:bookmarkEnd w:id="45"/>
      <w:bookmarkEnd w:id="46"/>
      <w:bookmarkEnd w:id="47"/>
      <w:bookmarkEnd w:id="48"/>
      <w:bookmarkEnd w:id="49"/>
    </w:p>
    <w:p w14:paraId="279F1B46" w14:textId="77777777" w:rsidR="00093653" w:rsidRDefault="00093653" w:rsidP="00597317">
      <w:pPr>
        <w:pStyle w:val="Heading1"/>
      </w:pPr>
      <w:bookmarkStart w:id="50" w:name="_Toc63842678"/>
      <w:bookmarkStart w:id="51" w:name="_Toc63843450"/>
      <w:bookmarkStart w:id="52" w:name="_Toc63844046"/>
      <w:bookmarkStart w:id="53" w:name="_Toc112045550"/>
      <w:bookmarkStart w:id="54" w:name="_Toc112045601"/>
      <w:r w:rsidRPr="00855F38">
        <w:t>TINJAUAN PUSTAKA</w:t>
      </w:r>
      <w:bookmarkEnd w:id="50"/>
      <w:bookmarkEnd w:id="51"/>
      <w:bookmarkEnd w:id="52"/>
      <w:bookmarkEnd w:id="53"/>
      <w:bookmarkEnd w:id="54"/>
    </w:p>
    <w:p w14:paraId="1DE61E2E" w14:textId="77777777" w:rsidR="00093653" w:rsidRDefault="00093653" w:rsidP="00597317">
      <w:pPr>
        <w:pStyle w:val="Heading1"/>
      </w:pPr>
    </w:p>
    <w:p w14:paraId="202084B5" w14:textId="77777777" w:rsidR="00093653" w:rsidRPr="003A153A" w:rsidRDefault="00CA0939" w:rsidP="00B74618">
      <w:pPr>
        <w:pStyle w:val="Heading2"/>
        <w:numPr>
          <w:ilvl w:val="0"/>
          <w:numId w:val="32"/>
        </w:numPr>
        <w:ind w:left="426" w:hanging="426"/>
      </w:pPr>
      <w:bookmarkStart w:id="55" w:name="_Toc112045551"/>
      <w:bookmarkStart w:id="56" w:name="_Toc112045602"/>
      <w:r w:rsidRPr="00CA0939">
        <w:t>State of The Art Analisis Gaya Berjalan Menggunakan Inertial Measurement Unit (IMU) [8]</w:t>
      </w:r>
      <w:bookmarkEnd w:id="55"/>
      <w:bookmarkEnd w:id="56"/>
    </w:p>
    <w:p w14:paraId="1A8FDDDC" w14:textId="77777777" w:rsidR="00093653" w:rsidRPr="0041245B" w:rsidRDefault="00CA0939" w:rsidP="00093653">
      <w:pPr>
        <w:spacing w:after="0" w:line="360" w:lineRule="auto"/>
        <w:ind w:firstLine="720"/>
        <w:jc w:val="both"/>
        <w:rPr>
          <w:rFonts w:ascii="Times New Roman" w:hAnsi="Times New Roman" w:cs="Times New Roman"/>
          <w:sz w:val="24"/>
          <w:szCs w:val="24"/>
        </w:rPr>
      </w:pPr>
      <w:r w:rsidRPr="0041245B">
        <w:rPr>
          <w:rFonts w:ascii="Times New Roman" w:hAnsi="Times New Roman" w:cs="Times New Roman"/>
          <w:sz w:val="24"/>
          <w:szCs w:val="24"/>
        </w:rPr>
        <w:t>Sistem berbasis Inertial Measurement Unit (IMU) yang menggunakan giroskop semakin diminati dalam analisis gaya berjalan. Dalam penelitian ini, dijelaskan metode analisis gaya berjalan berbasis IMU yang menggunakan sudut yang diperoleh dari sensor akselerometer dan giroskop dalam MPU6050 untuk mengidentifikasi fase setiap siklus gaya berjalan selama berjalan. Algoritma analisis gaya berjalan terdiri dari deteksi faktor hentakan tumit dan terangkatnya jari kaki yang diamati melalui deteksi kontak mula</w:t>
      </w:r>
      <w:r w:rsidR="0041245B">
        <w:rPr>
          <w:rFonts w:ascii="Times New Roman" w:hAnsi="Times New Roman" w:cs="Times New Roman"/>
          <w:sz w:val="24"/>
          <w:szCs w:val="24"/>
        </w:rPr>
        <w:t>-</w:t>
      </w:r>
      <w:r w:rsidRPr="0041245B">
        <w:rPr>
          <w:rFonts w:ascii="Times New Roman" w:hAnsi="Times New Roman" w:cs="Times New Roman"/>
          <w:sz w:val="24"/>
          <w:szCs w:val="24"/>
        </w:rPr>
        <w:t>mula (initial contact, IC) dan kontak terminal (TC) sehingga parameter gaya berjalan dihitung dari detail gaya berjalan tersebut. Sebagian besar strategi deteksi fase gaya berjalan saat ini menggunakan beberapa modul sensor yang terhubung ke setiap segmen tubuh bagian bawah. Untuk mengumpulkan sinyal gaya berjalan digunakan dua sensor MPU6050 yang ditempatkan di betis kedua kaki. Untuk keperluan eksperimen, setiap peserta diminta berjalan kaki sejauh 40 meter untuk koridor lurus dengan kecepatan normal. Data sinyal kiprah ini diukur dengan menggunakan mikrokontroler Arduino uno kemudian dikirim ke aplikasi android `Blueterm 'secara nirkabel melalui modul HC-05 Bluetooth. Data yang dikumpulkan oleh aplikasi disimpan sebagai file teks di perangkat yang berisi aplikasi. Database ini selanjutnya diolah menjadi algoritma yang telah dikembangkan menggunakan MATLAB untuk mengekstrak periode kejadian yang terjadi selama berjalan seperti waktu langkah, waktu langkah, waktu langkah, irama, dll. Hasilnya berguna dalam mengidentifikasi kestabilan biomekanik pasien. pasca operasi. Penelitian ini menyajikan sistem berbasis sensor IMU yang dapat dikenakan dan algoritma analisis gaya berjalan yang terkait untuk mendapatkan pengukuran kuantitatif parameter gaya berjalan individu untuk memantau kemajuan pasien dalam ortopedi dan rehabilitasi</w:t>
      </w:r>
      <w:r w:rsidR="00093653" w:rsidRPr="0041245B">
        <w:rPr>
          <w:rFonts w:ascii="Times New Roman" w:hAnsi="Times New Roman" w:cs="Times New Roman"/>
          <w:sz w:val="24"/>
          <w:szCs w:val="24"/>
        </w:rPr>
        <w:t xml:space="preserve">. </w:t>
      </w:r>
    </w:p>
    <w:p w14:paraId="1C3F0D0D" w14:textId="77777777" w:rsidR="00093653" w:rsidRPr="0041245B" w:rsidRDefault="00093653" w:rsidP="0041245B">
      <w:pPr>
        <w:spacing w:after="0" w:line="360" w:lineRule="auto"/>
        <w:jc w:val="both"/>
        <w:rPr>
          <w:rFonts w:ascii="Times New Roman" w:hAnsi="Times New Roman" w:cs="Times New Roman"/>
          <w:sz w:val="24"/>
          <w:szCs w:val="24"/>
        </w:rPr>
      </w:pPr>
    </w:p>
    <w:p w14:paraId="39E4742E" w14:textId="77777777" w:rsidR="00093653" w:rsidRPr="0041245B" w:rsidRDefault="00CA0939" w:rsidP="00B74618">
      <w:pPr>
        <w:pStyle w:val="Heading2"/>
        <w:numPr>
          <w:ilvl w:val="0"/>
          <w:numId w:val="32"/>
        </w:numPr>
        <w:ind w:left="426" w:hanging="426"/>
      </w:pPr>
      <w:bookmarkStart w:id="57" w:name="_Toc112045552"/>
      <w:bookmarkStart w:id="58" w:name="_Toc112045603"/>
      <w:r w:rsidRPr="0041245B">
        <w:t>Wireless Sensor Network</w:t>
      </w:r>
      <w:bookmarkEnd w:id="57"/>
      <w:bookmarkEnd w:id="58"/>
    </w:p>
    <w:p w14:paraId="0C49D4FE" w14:textId="77777777" w:rsidR="0041245B" w:rsidRPr="0041245B" w:rsidRDefault="00CA0939" w:rsidP="00B74618">
      <w:pPr>
        <w:spacing w:after="0" w:line="360" w:lineRule="auto"/>
        <w:ind w:firstLine="720"/>
        <w:jc w:val="both"/>
        <w:rPr>
          <w:rFonts w:ascii="Times New Roman" w:hAnsi="Times New Roman" w:cs="Times New Roman"/>
          <w:sz w:val="24"/>
          <w:szCs w:val="24"/>
        </w:rPr>
      </w:pPr>
      <w:r w:rsidRPr="0041245B">
        <w:rPr>
          <w:rFonts w:ascii="Times New Roman" w:hAnsi="Times New Roman" w:cs="Times New Roman"/>
          <w:sz w:val="24"/>
          <w:szCs w:val="24"/>
        </w:rPr>
        <w:t>Wearable sensor (sensor yang dapat dikenakan) telah menjadi alat yang layak untuk memantau status kesehatan orang yang didiagnosis dengan penyakit jangka panjang atau kondisi kronis. Suatu gabungan beberapa perangkat sensor nirkabel di sekitar tubuh manusia biasa disebut sebagai jaringan sensor area tubuh nirkabel (wireless body area sensor network, WBASN), dimana unit mikrokontroler (MCU) menjadi pengendali perangkat sensor yang secara individual mengirimkan sinyal biologis digital ke gateway di luar tubuh yang berfungsi sebagai relai data. Peralatan pemantauan di luar situs kemudian akan meneliti informasi ini untuk asesmen selanjutnya oleh praktisi medis. Meskipun demikian, pemantauan dan kondisi realisasi solusi penilaian untuk penggunaan rumahan dan rawat jalan tetap sangat diinginkan juga. Untuk tujuan ini, digunakan jenis perangkat sensor yang berbeda untuk mengumpulkan data tanda-tanda vital (misalnya, detak jantung), data tanda-tanda non-vital (misalnya, ketegangan otot), atau aktivitas harian pasien (misalnya kecepata</w:t>
      </w:r>
      <w:r w:rsidR="0041245B" w:rsidRPr="0041245B">
        <w:rPr>
          <w:rFonts w:ascii="Times New Roman" w:hAnsi="Times New Roman" w:cs="Times New Roman"/>
          <w:sz w:val="24"/>
          <w:szCs w:val="24"/>
        </w:rPr>
        <w:t>n berjalan, gaya berjalan, dll).</w:t>
      </w:r>
    </w:p>
    <w:p w14:paraId="077CC44E" w14:textId="77777777" w:rsidR="0041245B" w:rsidRPr="0041245B" w:rsidRDefault="0041245B" w:rsidP="00B74618">
      <w:pPr>
        <w:pStyle w:val="Heading2"/>
        <w:numPr>
          <w:ilvl w:val="0"/>
          <w:numId w:val="32"/>
        </w:numPr>
        <w:ind w:left="426" w:hanging="426"/>
      </w:pPr>
      <w:bookmarkStart w:id="59" w:name="_Toc112045553"/>
      <w:bookmarkStart w:id="60" w:name="_Toc112045604"/>
      <w:r w:rsidRPr="0041245B">
        <w:t>Rehabilitasi dan Sistem Pakar</w:t>
      </w:r>
      <w:bookmarkEnd w:id="59"/>
      <w:bookmarkEnd w:id="60"/>
    </w:p>
    <w:p w14:paraId="5883A85F" w14:textId="77777777" w:rsidR="0041245B" w:rsidRPr="0041245B" w:rsidRDefault="0041245B" w:rsidP="0041245B">
      <w:pPr>
        <w:spacing w:after="0" w:line="360" w:lineRule="auto"/>
        <w:jc w:val="both"/>
        <w:rPr>
          <w:rFonts w:ascii="Times New Roman" w:hAnsi="Times New Roman" w:cs="Times New Roman"/>
          <w:sz w:val="24"/>
          <w:szCs w:val="24"/>
        </w:rPr>
      </w:pPr>
      <w:r w:rsidRPr="0041245B">
        <w:rPr>
          <w:rFonts w:ascii="Times New Roman" w:hAnsi="Times New Roman" w:cs="Times New Roman"/>
          <w:sz w:val="24"/>
          <w:szCs w:val="24"/>
        </w:rPr>
        <w:tab/>
        <w:t xml:space="preserve">Rehabilitasi adalah proses pemulihan yang bertujuan untuk meningkatkan kemampuan fisik dan fungsional pasien pasca stroke dan disabilitas yang mengalami gangguan atau kecacatan serius pada anggota gerak tubuhnya. Kegiatan pelatihan gerak dalam program rehabilitasi umumnya meliputi penilaian cedera pasien, pengembangan program pelatihan rehabilitasi, dan evaluasi kemajuan pasien [1]. Program pelatihan rehabilitasi seperti penempatan paretic limb, transisi dari beban lateral dan ereksi batang, dan lainnya telah lama dilakukan secara konvensional dengan bantuan beberapa fisioterapis. Pada dasarnya, kunci keberhasilan rehabilitasi adalah intensitas dan durasi latihan terapi fisik. Namun karena pelatihan rehabilitasi konvensional sangat bergantung pada fisioterapis yang memiliki keterbatasan waktu, tenaga, dan kecermatan maka hal ini dapat menghambat rutinitas pelatihan rehabilitasi pasien. Dengan demikian, efektivitas program rehabilitasi yang telah dirancang sering kali sulit untuk dicapai tepat waktu. Untuk mengurangi ketergantungan pada terapis dan meningkatkan efektivitas pelatihan tersebut, banyak ilmuan dunia yang menciptakan sebuah sistem rehabilitasi yang terintegrasi secara digital dan mampu merekam historis data kemajuan pelatihan rehabilitasi pasien secara berkala [2]. </w:t>
      </w:r>
    </w:p>
    <w:p w14:paraId="4DDF1BA7" w14:textId="77777777" w:rsidR="0041245B" w:rsidRPr="0041245B" w:rsidRDefault="0041245B" w:rsidP="0041245B">
      <w:pPr>
        <w:spacing w:after="0" w:line="360" w:lineRule="auto"/>
        <w:ind w:firstLine="720"/>
        <w:jc w:val="both"/>
        <w:rPr>
          <w:rFonts w:ascii="Times New Roman" w:hAnsi="Times New Roman" w:cs="Times New Roman"/>
          <w:sz w:val="24"/>
          <w:szCs w:val="24"/>
        </w:rPr>
      </w:pPr>
      <w:r w:rsidRPr="0041245B">
        <w:rPr>
          <w:rFonts w:ascii="Times New Roman" w:hAnsi="Times New Roman" w:cs="Times New Roman"/>
          <w:sz w:val="24"/>
          <w:szCs w:val="24"/>
        </w:rPr>
        <w:t xml:space="preserve">Salah satu sistem yang dapat diimplementasikan kedalam program rehabilitasi adalah sistem pakar. Sistem pakar ini merupakan kecerdasan buatan yang berfungsi menirukan pakar (manusia) kedalam komputer untuk melakukan rutinitas seorang pakar. Dalam merancang suatu sistem pakar maka diperlukan beberapa komponen seperti antar muka pennguna, basis pengetahuan pakar, memori, dan mesin inferensi untuk membuat sebuah kesimpulan. Layaknya seorang pakar, sistem pakar dirancang sedemikian rupa agar memiliki kemampuan khusus yang tidak diketahui dan dimiliki oleh sistem lainnya [3]. </w:t>
      </w:r>
    </w:p>
    <w:p w14:paraId="0334B907" w14:textId="77777777" w:rsidR="0041245B" w:rsidRPr="0041245B" w:rsidRDefault="0041245B" w:rsidP="0041245B">
      <w:pPr>
        <w:spacing w:after="0" w:line="360" w:lineRule="auto"/>
        <w:ind w:firstLine="720"/>
        <w:jc w:val="both"/>
        <w:rPr>
          <w:rFonts w:ascii="Times New Roman" w:hAnsi="Times New Roman" w:cs="Times New Roman"/>
          <w:sz w:val="24"/>
          <w:szCs w:val="24"/>
        </w:rPr>
      </w:pPr>
      <w:r w:rsidRPr="0041245B">
        <w:rPr>
          <w:rFonts w:ascii="Times New Roman" w:hAnsi="Times New Roman" w:cs="Times New Roman"/>
          <w:sz w:val="24"/>
          <w:szCs w:val="24"/>
        </w:rPr>
        <w:t xml:space="preserve">Untuk memiliki sistem pakar yang handal maka dibutuhkan dukungan sistem pengumpulan data yang handal pula agar dapat menampilkan visualisasi data dan simulasi virtual yang menirukan pergerakan pasien secara realtime saat melakukan pelatihan rehabilitasi. Jika sistem ini dirancang dengan menggunakan kabel, maka fisioterapis akan mengalami kesulitan saat memasangkan dan melepaskan perangkat rehabilitasi pada tubuh pasien. Untuk mengantisipasi kesulitan tersebut beberapa peneliti menggunakan sensor nirkabel untuk pengiriman data dan membangun sistem monitoring pasien [4-7]. Puvaneshwari dkk telah merancang sistem pemantauan kesehatan dengan memaksimalkan jaringan sensor nirkabel untuk meningkatkan fleksibilitas staf dan dokter serta memantau perkembangan pasien yang memiliki penyakit jantung insensible. Jaringan sensor nirkabel tersebut berisi ribuan node sensor yang sangat terintegrasi. Node ini mampu merasakan besaran fisik dari setiap bagian anggota tubuh yang terpasang perangkat sensor. Seluruh informasi dari sensor akan ditransfer ke jaringan cloud yang dapat dipantau oleh para medis dan pasien itu sendiri [6]. </w:t>
      </w:r>
    </w:p>
    <w:p w14:paraId="18AAEF7A" w14:textId="77777777" w:rsidR="008C1FC8" w:rsidRPr="003817EF" w:rsidRDefault="0041245B" w:rsidP="008C1FC8">
      <w:pPr>
        <w:spacing w:after="120" w:line="360" w:lineRule="auto"/>
        <w:ind w:firstLine="720"/>
        <w:jc w:val="both"/>
        <w:rPr>
          <w:rFonts w:ascii="Times New Roman" w:hAnsi="Times New Roman" w:cs="Times New Roman"/>
          <w:sz w:val="24"/>
          <w:szCs w:val="24"/>
        </w:rPr>
      </w:pPr>
      <w:r w:rsidRPr="0041245B">
        <w:rPr>
          <w:rFonts w:ascii="Times New Roman" w:hAnsi="Times New Roman" w:cs="Times New Roman"/>
          <w:sz w:val="24"/>
          <w:szCs w:val="24"/>
        </w:rPr>
        <w:t>Salah satu metode yang digunakan dalam sistem pakar untuk mendiagnosa penyakit atau gangguan pada anggota gerak manusia adalah metode forward chaining. Forward chaining merupakan metode penalaran dalam kecerdasan buatan dimana aturan inferensi diterapkan pada data yang ada untuk mengekstrak data tambahan hingga titik akhir (tujuan) tercapai. Dalam jenis rangkaian ini, mesin inferensi dimulai dengan mengevaluasi fakta, penurunan, dan kondisi yang ada sebelum menyimpulkan informasi baru (diagnose). Titik akhir (tujuan) dicapai melalui manipulasi pengetahuan yang ada di basis pengetahuan [8]. Dengan mengaplikasikan metode ini ke dalam sistem pakar maka hal ini dapat memungkinkan fitur diagnosa pada perangkat rehabilitasi.</w:t>
      </w:r>
    </w:p>
    <w:p w14:paraId="70B1DC0F" w14:textId="77777777" w:rsidR="008C1FC8" w:rsidRPr="008C1FC8" w:rsidRDefault="008C1FC8" w:rsidP="00B74618">
      <w:pPr>
        <w:pStyle w:val="Heading2"/>
        <w:rPr>
          <w:color w:val="auto"/>
        </w:rPr>
      </w:pPr>
      <w:bookmarkStart w:id="61" w:name="_Toc112045554"/>
      <w:bookmarkStart w:id="62" w:name="_Toc112045605"/>
      <w:r w:rsidRPr="0041245B">
        <w:rPr>
          <w:color w:val="auto"/>
        </w:rPr>
        <w:t>2.</w:t>
      </w:r>
      <w:r>
        <w:rPr>
          <w:color w:val="auto"/>
        </w:rPr>
        <w:t>4</w:t>
      </w:r>
      <w:r w:rsidRPr="0041245B">
        <w:rPr>
          <w:color w:val="auto"/>
        </w:rPr>
        <w:t xml:space="preserve"> </w:t>
      </w:r>
      <w:r w:rsidRPr="0041245B">
        <w:rPr>
          <w:color w:val="auto"/>
        </w:rPr>
        <w:tab/>
      </w:r>
      <w:bookmarkStart w:id="63" w:name="_Toc110881519"/>
      <w:r w:rsidRPr="008C1FC8">
        <w:t>Analisis Gaya Berjalan</w:t>
      </w:r>
      <w:bookmarkEnd w:id="61"/>
      <w:bookmarkEnd w:id="62"/>
      <w:bookmarkEnd w:id="63"/>
    </w:p>
    <w:p w14:paraId="725419E4" w14:textId="77777777" w:rsidR="008C1FC8" w:rsidRDefault="008C1FC8" w:rsidP="008C1FC8">
      <w:pPr>
        <w:pStyle w:val="ListParagraph"/>
        <w:spacing w:line="360" w:lineRule="auto"/>
        <w:ind w:left="0" w:firstLine="720"/>
        <w:jc w:val="both"/>
        <w:rPr>
          <w:rFonts w:ascii="Times New Roman" w:hAnsi="Times New Roman" w:cs="Times New Roman"/>
          <w:sz w:val="24"/>
          <w:szCs w:val="24"/>
        </w:rPr>
      </w:pPr>
      <w:r w:rsidRPr="00C64A8F">
        <w:rPr>
          <w:rFonts w:ascii="Times New Roman" w:hAnsi="Times New Roman" w:cs="Times New Roman"/>
          <w:sz w:val="24"/>
          <w:szCs w:val="24"/>
        </w:rPr>
        <w:t>Analisis gaya berjalan dilakukan dengan memperhatikan siklus gaya berjalan dari objek yang akan diamati</w:t>
      </w:r>
      <w:r>
        <w:rPr>
          <w:rFonts w:ascii="Times New Roman" w:hAnsi="Times New Roman" w:cs="Times New Roman"/>
          <w:sz w:val="24"/>
          <w:szCs w:val="24"/>
        </w:rPr>
        <w:t>. Dimana siklus gaya berjalan dapat dideskripsikan sebagai urutan atau tahapan dari gerakan kaki pada pola berjalan seseorang. Siklus gaya berjalan ini terdiri dari dua fase yaitu fase sikap serta fase ayunan. Fase sikap merupakan fase dimana tubuh melakukan penyeimbangan pada kedua tungkai ketika sedang berjalan sedangkan fase ayunan merupakan fase dimana salah satu tungkai menyentuh tanah ketika tungkai lain nya melayang karena sedang melangkah (Kee S et al., 2019).</w:t>
      </w:r>
    </w:p>
    <w:p w14:paraId="1F723624" w14:textId="77777777" w:rsidR="008C1FC8" w:rsidRDefault="008C1FC8" w:rsidP="00B645E7">
      <w:pPr>
        <w:pStyle w:val="ListParagraph"/>
        <w:spacing w:after="120" w:line="36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 xml:space="preserve">Pada gambar 2.1 dapat dilihat tahapan suatu siklus gait yang terdiri dari dua fase yaitu fase sikap atau </w:t>
      </w:r>
      <w:r w:rsidRPr="00FD2A2D">
        <w:rPr>
          <w:rFonts w:ascii="Times New Roman" w:hAnsi="Times New Roman" w:cs="Times New Roman"/>
          <w:i/>
          <w:iCs/>
          <w:sz w:val="24"/>
          <w:szCs w:val="24"/>
        </w:rPr>
        <w:t>stance phase</w:t>
      </w:r>
      <w:r>
        <w:rPr>
          <w:rFonts w:ascii="Times New Roman" w:hAnsi="Times New Roman" w:cs="Times New Roman"/>
          <w:sz w:val="24"/>
          <w:szCs w:val="24"/>
        </w:rPr>
        <w:t xml:space="preserve"> dan fase berayun atau </w:t>
      </w:r>
      <w:r w:rsidRPr="00FD2A2D">
        <w:rPr>
          <w:rFonts w:ascii="Times New Roman" w:hAnsi="Times New Roman" w:cs="Times New Roman"/>
          <w:i/>
          <w:iCs/>
          <w:sz w:val="24"/>
          <w:szCs w:val="24"/>
        </w:rPr>
        <w:t>swing phase</w:t>
      </w:r>
      <w:r>
        <w:rPr>
          <w:rFonts w:ascii="Times New Roman" w:hAnsi="Times New Roman" w:cs="Times New Roman"/>
          <w:sz w:val="24"/>
          <w:szCs w:val="24"/>
        </w:rPr>
        <w:t xml:space="preserve">. Pada fase pertama yaitu </w:t>
      </w:r>
      <w:r w:rsidRPr="00FD2A2D">
        <w:rPr>
          <w:rFonts w:ascii="Times New Roman" w:hAnsi="Times New Roman" w:cs="Times New Roman"/>
          <w:i/>
          <w:iCs/>
          <w:sz w:val="24"/>
          <w:szCs w:val="24"/>
        </w:rPr>
        <w:t>stance phase</w:t>
      </w:r>
      <w:r>
        <w:rPr>
          <w:rFonts w:ascii="Times New Roman" w:hAnsi="Times New Roman" w:cs="Times New Roman"/>
          <w:sz w:val="24"/>
          <w:szCs w:val="24"/>
        </w:rPr>
        <w:t xml:space="preserve"> terdiri dari beberapa tahapan yaitu: </w:t>
      </w:r>
      <w:r w:rsidRPr="00FD2A2D">
        <w:rPr>
          <w:rFonts w:ascii="Times New Roman" w:hAnsi="Times New Roman" w:cs="Times New Roman"/>
          <w:i/>
          <w:iCs/>
          <w:sz w:val="24"/>
          <w:szCs w:val="24"/>
        </w:rPr>
        <w:t>initial contact, loading response, mid stance</w:t>
      </w:r>
      <w:r>
        <w:rPr>
          <w:rFonts w:ascii="Times New Roman" w:hAnsi="Times New Roman" w:cs="Times New Roman"/>
          <w:sz w:val="24"/>
          <w:szCs w:val="24"/>
        </w:rPr>
        <w:t xml:space="preserve">, dan yang terakhir adalah tahap </w:t>
      </w:r>
      <w:r w:rsidRPr="00FD2A2D">
        <w:rPr>
          <w:rFonts w:ascii="Times New Roman" w:hAnsi="Times New Roman" w:cs="Times New Roman"/>
          <w:i/>
          <w:iCs/>
          <w:sz w:val="24"/>
          <w:szCs w:val="24"/>
        </w:rPr>
        <w:t>terminal stance</w:t>
      </w:r>
      <w:r>
        <w:rPr>
          <w:rFonts w:ascii="Times New Roman" w:hAnsi="Times New Roman" w:cs="Times New Roman"/>
          <w:sz w:val="24"/>
          <w:szCs w:val="24"/>
        </w:rPr>
        <w:t xml:space="preserve">. Sedangkan fase kedua atau </w:t>
      </w:r>
      <w:r w:rsidRPr="00FD2A2D">
        <w:rPr>
          <w:rFonts w:ascii="Times New Roman" w:hAnsi="Times New Roman" w:cs="Times New Roman"/>
          <w:i/>
          <w:iCs/>
          <w:sz w:val="24"/>
          <w:szCs w:val="24"/>
        </w:rPr>
        <w:t>swing phase</w:t>
      </w:r>
      <w:r>
        <w:rPr>
          <w:rFonts w:ascii="Times New Roman" w:hAnsi="Times New Roman" w:cs="Times New Roman"/>
          <w:sz w:val="24"/>
          <w:szCs w:val="24"/>
        </w:rPr>
        <w:t xml:space="preserve"> terdiri dari </w:t>
      </w:r>
      <w:r w:rsidRPr="00FD2A2D">
        <w:rPr>
          <w:rFonts w:ascii="Times New Roman" w:hAnsi="Times New Roman" w:cs="Times New Roman"/>
          <w:i/>
          <w:iCs/>
          <w:sz w:val="24"/>
          <w:szCs w:val="24"/>
        </w:rPr>
        <w:t>pre-swing, mid swing</w:t>
      </w:r>
      <w:r>
        <w:rPr>
          <w:rFonts w:ascii="Times New Roman" w:hAnsi="Times New Roman" w:cs="Times New Roman"/>
          <w:sz w:val="24"/>
          <w:szCs w:val="24"/>
        </w:rPr>
        <w:t xml:space="preserve">, dan juga </w:t>
      </w:r>
      <w:r w:rsidRPr="00FD2A2D">
        <w:rPr>
          <w:rFonts w:ascii="Times New Roman" w:hAnsi="Times New Roman" w:cs="Times New Roman"/>
          <w:i/>
          <w:iCs/>
          <w:sz w:val="24"/>
          <w:szCs w:val="24"/>
        </w:rPr>
        <w:t>terminal swing</w:t>
      </w:r>
      <w:r>
        <w:rPr>
          <w:rFonts w:ascii="Times New Roman" w:hAnsi="Times New Roman" w:cs="Times New Roman"/>
          <w:sz w:val="24"/>
          <w:szCs w:val="24"/>
        </w:rPr>
        <w:t>.</w:t>
      </w:r>
    </w:p>
    <w:p w14:paraId="7B93D5B9" w14:textId="77777777" w:rsidR="008C1FC8" w:rsidRDefault="008C1FC8" w:rsidP="00B645E7">
      <w:pPr>
        <w:pStyle w:val="ListParagraph"/>
        <w:keepNext/>
        <w:spacing w:after="0" w:line="360" w:lineRule="auto"/>
        <w:ind w:left="0" w:firstLine="720"/>
        <w:contextualSpacing w:val="0"/>
        <w:jc w:val="both"/>
      </w:pPr>
      <w:r>
        <w:rPr>
          <w:rFonts w:ascii="Times New Roman" w:hAnsi="Times New Roman" w:cs="Times New Roman"/>
          <w:noProof/>
          <w:sz w:val="24"/>
          <w:szCs w:val="24"/>
          <w:lang w:val="id-ID" w:eastAsia="id-ID"/>
        </w:rPr>
        <w:drawing>
          <wp:inline distT="0" distB="0" distL="0" distR="0" wp14:anchorId="5C847190" wp14:editId="6005996C">
            <wp:extent cx="4082902" cy="186342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1365" cy="1867284"/>
                    </a:xfrm>
                    <a:prstGeom prst="rect">
                      <a:avLst/>
                    </a:prstGeom>
                    <a:noFill/>
                    <a:ln>
                      <a:noFill/>
                    </a:ln>
                  </pic:spPr>
                </pic:pic>
              </a:graphicData>
            </a:graphic>
          </wp:inline>
        </w:drawing>
      </w:r>
    </w:p>
    <w:p w14:paraId="717B0175" w14:textId="77777777" w:rsidR="008C1FC8" w:rsidRPr="00B645E7" w:rsidRDefault="00B645E7" w:rsidP="00B645E7">
      <w:pPr>
        <w:pStyle w:val="Caption"/>
        <w:jc w:val="center"/>
        <w:rPr>
          <w:rFonts w:ascii="Times New Roman" w:hAnsi="Times New Roman" w:cs="Times New Roman"/>
          <w:i w:val="0"/>
          <w:iCs w:val="0"/>
          <w:color w:val="auto"/>
          <w:sz w:val="20"/>
          <w:szCs w:val="20"/>
        </w:rPr>
      </w:pPr>
      <w:r w:rsidRPr="00B645E7">
        <w:rPr>
          <w:rFonts w:ascii="Times New Roman" w:hAnsi="Times New Roman" w:cs="Times New Roman"/>
          <w:i w:val="0"/>
          <w:iCs w:val="0"/>
          <w:color w:val="auto"/>
          <w:sz w:val="20"/>
          <w:szCs w:val="20"/>
        </w:rPr>
        <w:t xml:space="preserve">Gambar 2 </w:t>
      </w:r>
      <w:r w:rsidR="000E2DDB" w:rsidRPr="00B645E7">
        <w:rPr>
          <w:rFonts w:ascii="Times New Roman" w:hAnsi="Times New Roman" w:cs="Times New Roman"/>
          <w:i w:val="0"/>
          <w:iCs w:val="0"/>
          <w:color w:val="auto"/>
          <w:sz w:val="20"/>
          <w:szCs w:val="20"/>
        </w:rPr>
        <w:fldChar w:fldCharType="begin"/>
      </w:r>
      <w:r w:rsidRPr="00B645E7">
        <w:rPr>
          <w:rFonts w:ascii="Times New Roman" w:hAnsi="Times New Roman" w:cs="Times New Roman"/>
          <w:i w:val="0"/>
          <w:iCs w:val="0"/>
          <w:color w:val="auto"/>
          <w:sz w:val="20"/>
          <w:szCs w:val="20"/>
        </w:rPr>
        <w:instrText xml:space="preserve"> SEQ Gambar_2 \* ARABIC </w:instrText>
      </w:r>
      <w:r w:rsidR="000E2DDB" w:rsidRPr="00B645E7">
        <w:rPr>
          <w:rFonts w:ascii="Times New Roman" w:hAnsi="Times New Roman" w:cs="Times New Roman"/>
          <w:i w:val="0"/>
          <w:iCs w:val="0"/>
          <w:color w:val="auto"/>
          <w:sz w:val="20"/>
          <w:szCs w:val="20"/>
        </w:rPr>
        <w:fldChar w:fldCharType="separate"/>
      </w:r>
      <w:r w:rsidR="00DC515C">
        <w:rPr>
          <w:rFonts w:ascii="Times New Roman" w:hAnsi="Times New Roman" w:cs="Times New Roman"/>
          <w:i w:val="0"/>
          <w:iCs w:val="0"/>
          <w:noProof/>
          <w:color w:val="auto"/>
          <w:sz w:val="20"/>
          <w:szCs w:val="20"/>
        </w:rPr>
        <w:t>1</w:t>
      </w:r>
      <w:r w:rsidR="000E2DDB" w:rsidRPr="00B645E7">
        <w:rPr>
          <w:rFonts w:ascii="Times New Roman" w:hAnsi="Times New Roman" w:cs="Times New Roman"/>
          <w:i w:val="0"/>
          <w:iCs w:val="0"/>
          <w:color w:val="auto"/>
          <w:sz w:val="20"/>
          <w:szCs w:val="20"/>
        </w:rPr>
        <w:fldChar w:fldCharType="end"/>
      </w:r>
      <w:r w:rsidRPr="00B645E7">
        <w:rPr>
          <w:rFonts w:ascii="Times New Roman" w:hAnsi="Times New Roman" w:cs="Times New Roman"/>
          <w:i w:val="0"/>
          <w:iCs w:val="0"/>
          <w:color w:val="auto"/>
          <w:sz w:val="20"/>
          <w:szCs w:val="20"/>
        </w:rPr>
        <w:t xml:space="preserve"> Siklus Gait (Gait Cycle) (Liu, et al., 2018)</w:t>
      </w:r>
    </w:p>
    <w:p w14:paraId="16F3CB09" w14:textId="77777777" w:rsidR="008C1FC8" w:rsidRDefault="008C1FC8" w:rsidP="008C1FC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kutipan Irfan (2010) yang merujuk pada terminologi Rancho Los Amigos, fase berjalan dibagi kedalam dua bagian sebagai berikut:</w:t>
      </w:r>
    </w:p>
    <w:p w14:paraId="21C0D08B" w14:textId="77777777" w:rsidR="008C1FC8" w:rsidRPr="004753BC" w:rsidRDefault="008C1FC8" w:rsidP="0055487C">
      <w:pPr>
        <w:pStyle w:val="ListParagraph"/>
        <w:numPr>
          <w:ilvl w:val="0"/>
          <w:numId w:val="4"/>
        </w:numPr>
        <w:spacing w:line="360" w:lineRule="auto"/>
        <w:ind w:left="426"/>
        <w:jc w:val="both"/>
        <w:rPr>
          <w:rFonts w:ascii="Times New Roman" w:hAnsi="Times New Roman" w:cs="Times New Roman"/>
          <w:b/>
          <w:bCs/>
          <w:sz w:val="24"/>
          <w:szCs w:val="24"/>
        </w:rPr>
      </w:pPr>
      <w:r w:rsidRPr="00FD2A2D">
        <w:rPr>
          <w:rFonts w:ascii="Times New Roman" w:hAnsi="Times New Roman" w:cs="Times New Roman"/>
          <w:i/>
          <w:iCs/>
          <w:sz w:val="24"/>
          <w:szCs w:val="24"/>
        </w:rPr>
        <w:t>Stance phase</w:t>
      </w:r>
      <w:r>
        <w:rPr>
          <w:rFonts w:ascii="Times New Roman" w:hAnsi="Times New Roman" w:cs="Times New Roman"/>
          <w:sz w:val="24"/>
          <w:szCs w:val="24"/>
        </w:rPr>
        <w:t xml:space="preserve"> at</w:t>
      </w:r>
      <w:r w:rsidR="00ED2D3D">
        <w:rPr>
          <w:rFonts w:ascii="Times New Roman" w:hAnsi="Times New Roman" w:cs="Times New Roman"/>
          <w:sz w:val="24"/>
          <w:szCs w:val="24"/>
        </w:rPr>
        <w:t>au</w:t>
      </w:r>
      <w:r>
        <w:rPr>
          <w:rFonts w:ascii="Times New Roman" w:hAnsi="Times New Roman" w:cs="Times New Roman"/>
          <w:sz w:val="24"/>
          <w:szCs w:val="24"/>
        </w:rPr>
        <w:t xml:space="preserve"> fase sikap merupakan suatu fase dimana kaki yang merupakan bagian tubuh bersentuhan dengan permukaan bumi. </w:t>
      </w:r>
      <w:r w:rsidRPr="00FD2A2D">
        <w:rPr>
          <w:rFonts w:ascii="Times New Roman" w:hAnsi="Times New Roman" w:cs="Times New Roman"/>
          <w:i/>
          <w:iCs/>
          <w:sz w:val="24"/>
          <w:szCs w:val="24"/>
        </w:rPr>
        <w:t>Stance phase</w:t>
      </w:r>
      <w:r>
        <w:rPr>
          <w:rFonts w:ascii="Times New Roman" w:hAnsi="Times New Roman" w:cs="Times New Roman"/>
          <w:sz w:val="24"/>
          <w:szCs w:val="24"/>
        </w:rPr>
        <w:t xml:space="preserve"> dapat memberikan kestabilan pada siklus </w:t>
      </w:r>
      <w:r w:rsidRPr="00FD2A2D">
        <w:rPr>
          <w:rFonts w:ascii="Times New Roman" w:hAnsi="Times New Roman" w:cs="Times New Roman"/>
          <w:i/>
          <w:iCs/>
          <w:sz w:val="24"/>
          <w:szCs w:val="24"/>
        </w:rPr>
        <w:t>gait</w:t>
      </w:r>
      <w:r>
        <w:rPr>
          <w:rFonts w:ascii="Times New Roman" w:hAnsi="Times New Roman" w:cs="Times New Roman"/>
          <w:sz w:val="24"/>
          <w:szCs w:val="24"/>
        </w:rPr>
        <w:t xml:space="preserve"> dan penting untuk melakukan fase berjalan lainnya yaitu fase berayun dengan benar. </w:t>
      </w:r>
      <w:r w:rsidRPr="00FD2A2D">
        <w:rPr>
          <w:rFonts w:ascii="Times New Roman" w:hAnsi="Times New Roman" w:cs="Times New Roman"/>
          <w:i/>
          <w:iCs/>
          <w:sz w:val="24"/>
          <w:szCs w:val="24"/>
        </w:rPr>
        <w:t>Stance phase</w:t>
      </w:r>
      <w:r>
        <w:rPr>
          <w:rFonts w:ascii="Times New Roman" w:hAnsi="Times New Roman" w:cs="Times New Roman"/>
          <w:sz w:val="24"/>
          <w:szCs w:val="24"/>
        </w:rPr>
        <w:t xml:space="preserve"> memiliki beberapa tahapan. Tahapan-tahapan yang dilalui pada </w:t>
      </w:r>
      <w:r w:rsidRPr="00FD2A2D">
        <w:rPr>
          <w:rFonts w:ascii="Times New Roman" w:hAnsi="Times New Roman" w:cs="Times New Roman"/>
          <w:i/>
          <w:iCs/>
          <w:sz w:val="24"/>
          <w:szCs w:val="24"/>
        </w:rPr>
        <w:t>stance phase</w:t>
      </w:r>
      <w:r>
        <w:rPr>
          <w:rFonts w:ascii="Times New Roman" w:hAnsi="Times New Roman" w:cs="Times New Roman"/>
          <w:sz w:val="24"/>
          <w:szCs w:val="24"/>
        </w:rPr>
        <w:t xml:space="preserve"> yaitu:</w:t>
      </w:r>
    </w:p>
    <w:p w14:paraId="7D0D27C7" w14:textId="77777777" w:rsidR="008C1FC8" w:rsidRPr="00FD2A2D" w:rsidRDefault="008C1FC8" w:rsidP="0055487C">
      <w:pPr>
        <w:pStyle w:val="ListParagraph"/>
        <w:numPr>
          <w:ilvl w:val="1"/>
          <w:numId w:val="5"/>
        </w:numPr>
        <w:spacing w:line="360" w:lineRule="auto"/>
        <w:ind w:left="851"/>
        <w:jc w:val="both"/>
        <w:rPr>
          <w:rFonts w:ascii="Times New Roman" w:hAnsi="Times New Roman" w:cs="Times New Roman"/>
          <w:i/>
          <w:iCs/>
          <w:sz w:val="24"/>
          <w:szCs w:val="24"/>
        </w:rPr>
      </w:pPr>
      <w:r w:rsidRPr="00FD2A2D">
        <w:rPr>
          <w:rFonts w:ascii="Times New Roman" w:hAnsi="Times New Roman" w:cs="Times New Roman"/>
          <w:i/>
          <w:iCs/>
          <w:sz w:val="24"/>
          <w:szCs w:val="24"/>
        </w:rPr>
        <w:t>Initial Contact</w:t>
      </w:r>
    </w:p>
    <w:p w14:paraId="7CBC01D6" w14:textId="77777777" w:rsidR="008C1FC8" w:rsidRPr="003E1968" w:rsidRDefault="008C1FC8" w:rsidP="008C1FC8">
      <w:pPr>
        <w:pStyle w:val="ListParagraph"/>
        <w:spacing w:line="360" w:lineRule="auto"/>
        <w:ind w:left="851"/>
        <w:jc w:val="both"/>
        <w:rPr>
          <w:rFonts w:ascii="Times New Roman" w:hAnsi="Times New Roman" w:cs="Times New Roman"/>
          <w:sz w:val="24"/>
          <w:szCs w:val="24"/>
        </w:rPr>
      </w:pPr>
      <w:r w:rsidRPr="00F25269">
        <w:rPr>
          <w:rFonts w:ascii="Times New Roman" w:hAnsi="Times New Roman" w:cs="Times New Roman"/>
          <w:i/>
          <w:iCs/>
          <w:sz w:val="24"/>
          <w:szCs w:val="24"/>
        </w:rPr>
        <w:t>Initial contact</w:t>
      </w:r>
      <w:r>
        <w:rPr>
          <w:rFonts w:ascii="Times New Roman" w:hAnsi="Times New Roman" w:cs="Times New Roman"/>
          <w:sz w:val="24"/>
          <w:szCs w:val="24"/>
        </w:rPr>
        <w:t xml:space="preserve"> merupakan tahap awal dari fase sikap yakni dimana ketika tumit menyentuh permukaan lantai dengan posisi </w:t>
      </w:r>
      <w:r w:rsidRPr="00F25269">
        <w:rPr>
          <w:rFonts w:ascii="Times New Roman" w:hAnsi="Times New Roman" w:cs="Times New Roman"/>
          <w:i/>
          <w:iCs/>
          <w:sz w:val="24"/>
          <w:szCs w:val="24"/>
        </w:rPr>
        <w:t>heel rocker</w:t>
      </w:r>
      <w:r>
        <w:rPr>
          <w:rFonts w:ascii="Times New Roman" w:hAnsi="Times New Roman" w:cs="Times New Roman"/>
          <w:sz w:val="24"/>
          <w:szCs w:val="24"/>
        </w:rPr>
        <w:t xml:space="preserve">. Posisi tumit pada gerakan akhir tahap ini menentukan acuan tahap berikutnya yakni </w:t>
      </w:r>
      <w:r w:rsidRPr="00F25269">
        <w:rPr>
          <w:rFonts w:ascii="Times New Roman" w:hAnsi="Times New Roman" w:cs="Times New Roman"/>
          <w:i/>
          <w:iCs/>
          <w:sz w:val="24"/>
          <w:szCs w:val="24"/>
        </w:rPr>
        <w:t>loading response</w:t>
      </w:r>
      <w:r>
        <w:rPr>
          <w:rFonts w:ascii="Times New Roman" w:hAnsi="Times New Roman" w:cs="Times New Roman"/>
          <w:sz w:val="24"/>
          <w:szCs w:val="24"/>
        </w:rPr>
        <w:t xml:space="preserve">. Bayangan yang dibuat ketika tumit menyentuh permukaan lantai dapat mengindikasikan tungkai yang akan bergerak. Sedangkan tungkai yang lain berada pada gerakan akhir dari tahap </w:t>
      </w:r>
      <w:r w:rsidRPr="00F25269">
        <w:rPr>
          <w:rFonts w:ascii="Times New Roman" w:hAnsi="Times New Roman" w:cs="Times New Roman"/>
          <w:i/>
          <w:iCs/>
          <w:sz w:val="24"/>
          <w:szCs w:val="24"/>
        </w:rPr>
        <w:t>terminal stance</w:t>
      </w:r>
      <w:r>
        <w:rPr>
          <w:rFonts w:ascii="Times New Roman" w:hAnsi="Times New Roman" w:cs="Times New Roman"/>
          <w:sz w:val="24"/>
          <w:szCs w:val="24"/>
        </w:rPr>
        <w:t>.</w:t>
      </w:r>
    </w:p>
    <w:p w14:paraId="539F7B62" w14:textId="77777777" w:rsidR="008C1FC8" w:rsidRPr="00F25269" w:rsidRDefault="008C1FC8" w:rsidP="0055487C">
      <w:pPr>
        <w:pStyle w:val="ListParagraph"/>
        <w:numPr>
          <w:ilvl w:val="1"/>
          <w:numId w:val="5"/>
        </w:numPr>
        <w:spacing w:line="360" w:lineRule="auto"/>
        <w:ind w:left="851"/>
        <w:jc w:val="both"/>
        <w:rPr>
          <w:rFonts w:ascii="Times New Roman" w:hAnsi="Times New Roman" w:cs="Times New Roman"/>
          <w:i/>
          <w:iCs/>
          <w:sz w:val="24"/>
          <w:szCs w:val="24"/>
        </w:rPr>
      </w:pPr>
      <w:r w:rsidRPr="00F25269">
        <w:rPr>
          <w:rFonts w:ascii="Times New Roman" w:hAnsi="Times New Roman" w:cs="Times New Roman"/>
          <w:i/>
          <w:iCs/>
          <w:sz w:val="24"/>
          <w:szCs w:val="24"/>
        </w:rPr>
        <w:t>Loading Response</w:t>
      </w:r>
    </w:p>
    <w:p w14:paraId="284D3632" w14:textId="77777777" w:rsidR="008C1FC8" w:rsidRPr="003E1968" w:rsidRDefault="008C1FC8" w:rsidP="008C1FC8">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Gerakan awal yang dilakukan pada tahap </w:t>
      </w:r>
      <w:r w:rsidRPr="00F25269">
        <w:rPr>
          <w:rFonts w:ascii="Times New Roman" w:hAnsi="Times New Roman" w:cs="Times New Roman"/>
          <w:i/>
          <w:iCs/>
          <w:sz w:val="24"/>
          <w:szCs w:val="24"/>
        </w:rPr>
        <w:t>loading response</w:t>
      </w:r>
      <w:r>
        <w:rPr>
          <w:rFonts w:ascii="Times New Roman" w:hAnsi="Times New Roman" w:cs="Times New Roman"/>
          <w:sz w:val="24"/>
          <w:szCs w:val="24"/>
        </w:rPr>
        <w:t xml:space="preserve"> ini adalah ketika tungkai dengan perlahan menyentuh permukaan lantai dan dilanjutkan dengan tungkai lain yang mulai mengangkat dan siap untuk berayun.</w:t>
      </w:r>
    </w:p>
    <w:p w14:paraId="3524DC9A" w14:textId="77777777" w:rsidR="008C1FC8" w:rsidRPr="00F25269" w:rsidRDefault="008C1FC8" w:rsidP="0055487C">
      <w:pPr>
        <w:pStyle w:val="ListParagraph"/>
        <w:numPr>
          <w:ilvl w:val="1"/>
          <w:numId w:val="5"/>
        </w:numPr>
        <w:spacing w:line="360" w:lineRule="auto"/>
        <w:ind w:left="851"/>
        <w:jc w:val="both"/>
        <w:rPr>
          <w:rFonts w:ascii="Times New Roman" w:hAnsi="Times New Roman" w:cs="Times New Roman"/>
          <w:i/>
          <w:iCs/>
          <w:sz w:val="24"/>
          <w:szCs w:val="24"/>
        </w:rPr>
      </w:pPr>
      <w:r w:rsidRPr="00F25269">
        <w:rPr>
          <w:rFonts w:ascii="Times New Roman" w:hAnsi="Times New Roman" w:cs="Times New Roman"/>
          <w:i/>
          <w:iCs/>
          <w:sz w:val="24"/>
          <w:szCs w:val="24"/>
        </w:rPr>
        <w:t>Midstance</w:t>
      </w:r>
    </w:p>
    <w:p w14:paraId="622FE1E0" w14:textId="77777777" w:rsidR="008C1FC8" w:rsidRPr="003E1968" w:rsidRDefault="008C1FC8" w:rsidP="008C1FC8">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Pada tahap </w:t>
      </w:r>
      <w:r w:rsidRPr="00F25269">
        <w:rPr>
          <w:rFonts w:ascii="Times New Roman" w:hAnsi="Times New Roman" w:cs="Times New Roman"/>
          <w:i/>
          <w:iCs/>
          <w:sz w:val="24"/>
          <w:szCs w:val="24"/>
        </w:rPr>
        <w:t>midstance</w:t>
      </w:r>
      <w:r>
        <w:rPr>
          <w:rFonts w:ascii="Times New Roman" w:hAnsi="Times New Roman" w:cs="Times New Roman"/>
          <w:sz w:val="24"/>
          <w:szCs w:val="24"/>
        </w:rPr>
        <w:t xml:space="preserve">, gerakan awal ditandai dengan tungkai yang mulai mengangkat dan gerakan dilanjutkan hingga tungkai berada pada posisi lurus. Pada tahapan ini, bayangan tungkai mulai bergerak ke depan, sedangkan tungkai lain bergerak menuju tahapan </w:t>
      </w:r>
      <w:r w:rsidRPr="00F25269">
        <w:rPr>
          <w:rFonts w:ascii="Times New Roman" w:hAnsi="Times New Roman" w:cs="Times New Roman"/>
          <w:i/>
          <w:iCs/>
          <w:sz w:val="24"/>
          <w:szCs w:val="24"/>
        </w:rPr>
        <w:t>mid-swing</w:t>
      </w:r>
      <w:r>
        <w:rPr>
          <w:rFonts w:ascii="Times New Roman" w:hAnsi="Times New Roman" w:cs="Times New Roman"/>
          <w:sz w:val="24"/>
          <w:szCs w:val="24"/>
        </w:rPr>
        <w:t>.</w:t>
      </w:r>
    </w:p>
    <w:p w14:paraId="61F937B9" w14:textId="77777777" w:rsidR="008C1FC8" w:rsidRPr="00F25269" w:rsidRDefault="008C1FC8" w:rsidP="0055487C">
      <w:pPr>
        <w:pStyle w:val="ListParagraph"/>
        <w:numPr>
          <w:ilvl w:val="1"/>
          <w:numId w:val="5"/>
        </w:numPr>
        <w:spacing w:line="360" w:lineRule="auto"/>
        <w:ind w:left="851"/>
        <w:jc w:val="both"/>
        <w:rPr>
          <w:rFonts w:ascii="Times New Roman" w:hAnsi="Times New Roman" w:cs="Times New Roman"/>
          <w:i/>
          <w:iCs/>
          <w:sz w:val="24"/>
          <w:szCs w:val="24"/>
        </w:rPr>
      </w:pPr>
      <w:r w:rsidRPr="00F25269">
        <w:rPr>
          <w:rFonts w:ascii="Times New Roman" w:hAnsi="Times New Roman" w:cs="Times New Roman"/>
          <w:i/>
          <w:iCs/>
          <w:sz w:val="24"/>
          <w:szCs w:val="24"/>
        </w:rPr>
        <w:t>Terminal Stance</w:t>
      </w:r>
    </w:p>
    <w:p w14:paraId="30DB9CE2" w14:textId="77777777" w:rsidR="008C1FC8" w:rsidRPr="003E1968" w:rsidRDefault="008C1FC8" w:rsidP="008C1FC8">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Tahapan ini dimulai saat tumit mengangkat dan dilanjutkan sampai dengan ujung tungkai menyentuh permukaan lantai. Pada posisi ini, tungkai lain berada pada tahapan </w:t>
      </w:r>
      <w:r w:rsidRPr="00F25269">
        <w:rPr>
          <w:rFonts w:ascii="Times New Roman" w:hAnsi="Times New Roman" w:cs="Times New Roman"/>
          <w:i/>
          <w:iCs/>
          <w:sz w:val="24"/>
          <w:szCs w:val="24"/>
        </w:rPr>
        <w:t>terminal swing</w:t>
      </w:r>
      <w:r>
        <w:rPr>
          <w:rFonts w:ascii="Times New Roman" w:hAnsi="Times New Roman" w:cs="Times New Roman"/>
          <w:sz w:val="24"/>
          <w:szCs w:val="24"/>
        </w:rPr>
        <w:t>.</w:t>
      </w:r>
    </w:p>
    <w:p w14:paraId="741E5A6C" w14:textId="77777777" w:rsidR="008C1FC8" w:rsidRPr="00F25269" w:rsidRDefault="008C1FC8" w:rsidP="0055487C">
      <w:pPr>
        <w:pStyle w:val="ListParagraph"/>
        <w:numPr>
          <w:ilvl w:val="1"/>
          <w:numId w:val="5"/>
        </w:numPr>
        <w:spacing w:line="360" w:lineRule="auto"/>
        <w:ind w:left="851"/>
        <w:jc w:val="both"/>
        <w:rPr>
          <w:rFonts w:ascii="Times New Roman" w:hAnsi="Times New Roman" w:cs="Times New Roman"/>
          <w:i/>
          <w:iCs/>
          <w:sz w:val="24"/>
          <w:szCs w:val="24"/>
        </w:rPr>
      </w:pPr>
      <w:r w:rsidRPr="00F25269">
        <w:rPr>
          <w:rFonts w:ascii="Times New Roman" w:hAnsi="Times New Roman" w:cs="Times New Roman"/>
          <w:i/>
          <w:iCs/>
          <w:sz w:val="24"/>
          <w:szCs w:val="24"/>
        </w:rPr>
        <w:t>Preswing</w:t>
      </w:r>
    </w:p>
    <w:p w14:paraId="4B7FD6A6" w14:textId="77777777" w:rsidR="008C1FC8" w:rsidRPr="003E1968" w:rsidRDefault="008C1FC8" w:rsidP="008C1FC8">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Tahap terakhir dari fase sikap atau </w:t>
      </w:r>
      <w:r w:rsidRPr="00F25269">
        <w:rPr>
          <w:rFonts w:ascii="Times New Roman" w:hAnsi="Times New Roman" w:cs="Times New Roman"/>
          <w:i/>
          <w:iCs/>
          <w:sz w:val="24"/>
          <w:szCs w:val="24"/>
        </w:rPr>
        <w:t>stance phase</w:t>
      </w:r>
      <w:r>
        <w:rPr>
          <w:rFonts w:ascii="Times New Roman" w:hAnsi="Times New Roman" w:cs="Times New Roman"/>
          <w:sz w:val="24"/>
          <w:szCs w:val="24"/>
        </w:rPr>
        <w:t xml:space="preserve"> ini adalah tahap </w:t>
      </w:r>
      <w:r w:rsidRPr="00F25269">
        <w:rPr>
          <w:rFonts w:ascii="Times New Roman" w:hAnsi="Times New Roman" w:cs="Times New Roman"/>
          <w:i/>
          <w:iCs/>
          <w:sz w:val="24"/>
          <w:szCs w:val="24"/>
        </w:rPr>
        <w:t>preswing</w:t>
      </w:r>
      <w:r>
        <w:rPr>
          <w:rFonts w:ascii="Times New Roman" w:hAnsi="Times New Roman" w:cs="Times New Roman"/>
          <w:sz w:val="24"/>
          <w:szCs w:val="24"/>
        </w:rPr>
        <w:t xml:space="preserve">. Dimana tungkai berada pada posisi </w:t>
      </w:r>
      <w:r w:rsidRPr="00F25269">
        <w:rPr>
          <w:rFonts w:ascii="Times New Roman" w:hAnsi="Times New Roman" w:cs="Times New Roman"/>
          <w:i/>
          <w:iCs/>
          <w:sz w:val="24"/>
          <w:szCs w:val="24"/>
        </w:rPr>
        <w:t>toe-off</w:t>
      </w:r>
      <w:r>
        <w:rPr>
          <w:rFonts w:ascii="Times New Roman" w:hAnsi="Times New Roman" w:cs="Times New Roman"/>
          <w:sz w:val="24"/>
          <w:szCs w:val="24"/>
        </w:rPr>
        <w:t xml:space="preserve"> sedangkan tungkai lain berada pada tahapan </w:t>
      </w:r>
      <w:r w:rsidRPr="00F25269">
        <w:rPr>
          <w:rFonts w:ascii="Times New Roman" w:hAnsi="Times New Roman" w:cs="Times New Roman"/>
          <w:i/>
          <w:iCs/>
          <w:sz w:val="24"/>
          <w:szCs w:val="24"/>
        </w:rPr>
        <w:t>loading response</w:t>
      </w:r>
      <w:r>
        <w:rPr>
          <w:rFonts w:ascii="Times New Roman" w:hAnsi="Times New Roman" w:cs="Times New Roman"/>
          <w:sz w:val="24"/>
          <w:szCs w:val="24"/>
        </w:rPr>
        <w:t>.</w:t>
      </w:r>
    </w:p>
    <w:p w14:paraId="025A6A10" w14:textId="77777777" w:rsidR="008C1FC8" w:rsidRPr="003E1968" w:rsidRDefault="008C1FC8" w:rsidP="0055487C">
      <w:pPr>
        <w:pStyle w:val="ListParagraph"/>
        <w:numPr>
          <w:ilvl w:val="0"/>
          <w:numId w:val="4"/>
        </w:numPr>
        <w:spacing w:line="360" w:lineRule="auto"/>
        <w:ind w:left="426"/>
        <w:jc w:val="both"/>
        <w:rPr>
          <w:rFonts w:ascii="Times New Roman" w:hAnsi="Times New Roman" w:cs="Times New Roman"/>
          <w:b/>
          <w:bCs/>
          <w:sz w:val="24"/>
          <w:szCs w:val="24"/>
        </w:rPr>
      </w:pPr>
      <w:r w:rsidRPr="00F25269">
        <w:rPr>
          <w:rFonts w:ascii="Times New Roman" w:hAnsi="Times New Roman" w:cs="Times New Roman"/>
          <w:i/>
          <w:iCs/>
          <w:sz w:val="24"/>
          <w:szCs w:val="24"/>
        </w:rPr>
        <w:t>Swing Phase</w:t>
      </w:r>
      <w:r>
        <w:rPr>
          <w:rFonts w:ascii="Times New Roman" w:hAnsi="Times New Roman" w:cs="Times New Roman"/>
          <w:sz w:val="24"/>
          <w:szCs w:val="24"/>
        </w:rPr>
        <w:t xml:space="preserve"> atau biasa disebut fase berayun merupakan gerakan yang dilakukan kaki ketika berjalan dimana kaki tidak bersentuhan dengan permukaan bumi. Terdapat beberapa tahapan yang terjadi pada fase berayun, yaitu:</w:t>
      </w:r>
    </w:p>
    <w:p w14:paraId="61A38D6D" w14:textId="77777777" w:rsidR="000F0281" w:rsidRPr="00B645E7" w:rsidRDefault="008C1FC8" w:rsidP="000F0281">
      <w:pPr>
        <w:pStyle w:val="ListParagraph"/>
        <w:numPr>
          <w:ilvl w:val="0"/>
          <w:numId w:val="6"/>
        </w:numPr>
        <w:spacing w:line="360" w:lineRule="auto"/>
        <w:ind w:left="851"/>
        <w:jc w:val="both"/>
        <w:rPr>
          <w:rFonts w:ascii="Times New Roman" w:hAnsi="Times New Roman" w:cs="Times New Roman"/>
          <w:i/>
          <w:iCs/>
          <w:sz w:val="24"/>
          <w:szCs w:val="24"/>
        </w:rPr>
      </w:pPr>
      <w:r w:rsidRPr="00F25269">
        <w:rPr>
          <w:rFonts w:ascii="Times New Roman" w:hAnsi="Times New Roman" w:cs="Times New Roman"/>
          <w:i/>
          <w:iCs/>
          <w:sz w:val="24"/>
          <w:szCs w:val="24"/>
        </w:rPr>
        <w:t>Initial Swing</w:t>
      </w:r>
    </w:p>
    <w:p w14:paraId="5A756F7B" w14:textId="77777777" w:rsidR="008C1FC8" w:rsidRPr="003E1968" w:rsidRDefault="008C1FC8" w:rsidP="008C1FC8">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Tahapan </w:t>
      </w:r>
      <w:r w:rsidRPr="00F25269">
        <w:rPr>
          <w:rFonts w:ascii="Times New Roman" w:hAnsi="Times New Roman" w:cs="Times New Roman"/>
          <w:i/>
          <w:iCs/>
          <w:sz w:val="24"/>
          <w:szCs w:val="24"/>
        </w:rPr>
        <w:t>initial swing</w:t>
      </w:r>
      <w:r>
        <w:rPr>
          <w:rFonts w:ascii="Times New Roman" w:hAnsi="Times New Roman" w:cs="Times New Roman"/>
          <w:sz w:val="24"/>
          <w:szCs w:val="24"/>
        </w:rPr>
        <w:t xml:space="preserve"> diawali dengan gerakan dimana telapak kaki mulai diangkat dari permukaan lantai dan tungkai bersiap untuk berayun.</w:t>
      </w:r>
    </w:p>
    <w:p w14:paraId="6642AD34" w14:textId="77777777" w:rsidR="008C1FC8" w:rsidRPr="00F25269" w:rsidRDefault="008C1FC8" w:rsidP="0055487C">
      <w:pPr>
        <w:pStyle w:val="ListParagraph"/>
        <w:numPr>
          <w:ilvl w:val="0"/>
          <w:numId w:val="6"/>
        </w:numPr>
        <w:spacing w:line="360" w:lineRule="auto"/>
        <w:ind w:left="851"/>
        <w:jc w:val="both"/>
        <w:rPr>
          <w:rFonts w:ascii="Times New Roman" w:hAnsi="Times New Roman" w:cs="Times New Roman"/>
          <w:i/>
          <w:iCs/>
          <w:sz w:val="24"/>
          <w:szCs w:val="24"/>
        </w:rPr>
      </w:pPr>
      <w:r w:rsidRPr="00F25269">
        <w:rPr>
          <w:rFonts w:ascii="Times New Roman" w:hAnsi="Times New Roman" w:cs="Times New Roman"/>
          <w:i/>
          <w:iCs/>
          <w:sz w:val="24"/>
          <w:szCs w:val="24"/>
        </w:rPr>
        <w:t>Mid Swing</w:t>
      </w:r>
    </w:p>
    <w:p w14:paraId="26FB96D5" w14:textId="77777777" w:rsidR="008C1FC8" w:rsidRPr="003E1968" w:rsidRDefault="008C1FC8" w:rsidP="008C1FC8">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Pada tahap ini, tungkai akan mengayun maju dan berada di depan tubuh sebelum mendarat di atas permukaan lantai.</w:t>
      </w:r>
    </w:p>
    <w:p w14:paraId="1CD63549" w14:textId="77777777" w:rsidR="008C1FC8" w:rsidRPr="00F25269" w:rsidRDefault="008C1FC8" w:rsidP="0055487C">
      <w:pPr>
        <w:pStyle w:val="ListParagraph"/>
        <w:numPr>
          <w:ilvl w:val="0"/>
          <w:numId w:val="6"/>
        </w:numPr>
        <w:spacing w:line="360" w:lineRule="auto"/>
        <w:ind w:left="851"/>
        <w:jc w:val="both"/>
        <w:rPr>
          <w:rFonts w:ascii="Times New Roman" w:hAnsi="Times New Roman" w:cs="Times New Roman"/>
          <w:i/>
          <w:iCs/>
          <w:sz w:val="24"/>
          <w:szCs w:val="24"/>
        </w:rPr>
      </w:pPr>
      <w:r w:rsidRPr="00F25269">
        <w:rPr>
          <w:rFonts w:ascii="Times New Roman" w:hAnsi="Times New Roman" w:cs="Times New Roman"/>
          <w:i/>
          <w:iCs/>
          <w:sz w:val="24"/>
          <w:szCs w:val="24"/>
        </w:rPr>
        <w:t>Terminal Swing</w:t>
      </w:r>
    </w:p>
    <w:p w14:paraId="60C6E512" w14:textId="77777777" w:rsidR="008C1FC8" w:rsidRDefault="008C1FC8" w:rsidP="008C1FC8">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Terminal swing merupakan tahap akhir dari suatu siklus gait, dimana pada posisi ini kaki yang berayun akan mendarat menyentuh permukaan lantai.</w:t>
      </w:r>
    </w:p>
    <w:p w14:paraId="494EBC2E" w14:textId="77777777" w:rsidR="008C1FC8" w:rsidRPr="003E1968" w:rsidRDefault="008C1FC8" w:rsidP="008C1FC8">
      <w:pPr>
        <w:pStyle w:val="ListParagraph"/>
        <w:spacing w:line="360" w:lineRule="auto"/>
        <w:ind w:left="2160"/>
        <w:jc w:val="both"/>
        <w:rPr>
          <w:rFonts w:ascii="Times New Roman" w:hAnsi="Times New Roman" w:cs="Times New Roman"/>
          <w:sz w:val="24"/>
          <w:szCs w:val="24"/>
        </w:rPr>
      </w:pPr>
    </w:p>
    <w:p w14:paraId="6C9605FA" w14:textId="77777777" w:rsidR="008C1FC8" w:rsidRDefault="008C1FC8" w:rsidP="004705A2">
      <w:pPr>
        <w:pStyle w:val="Heading3"/>
        <w:numPr>
          <w:ilvl w:val="0"/>
          <w:numId w:val="35"/>
        </w:numPr>
        <w:tabs>
          <w:tab w:val="left" w:pos="1134"/>
        </w:tabs>
        <w:ind w:left="851" w:hanging="426"/>
      </w:pPr>
      <w:bookmarkStart w:id="64" w:name="_Toc110881520"/>
      <w:bookmarkStart w:id="65" w:name="_Toc112045555"/>
      <w:bookmarkStart w:id="66" w:name="_Toc112045606"/>
      <w:r>
        <w:t>Fungsi Analisis Gaya Berjalan</w:t>
      </w:r>
      <w:bookmarkEnd w:id="64"/>
      <w:bookmarkEnd w:id="65"/>
      <w:bookmarkEnd w:id="66"/>
    </w:p>
    <w:p w14:paraId="52703CC8" w14:textId="77777777" w:rsidR="008C1FC8" w:rsidRPr="00697918" w:rsidRDefault="008C1FC8" w:rsidP="004705A2">
      <w:pPr>
        <w:pStyle w:val="ListParagraph"/>
        <w:spacing w:after="120" w:line="360" w:lineRule="auto"/>
        <w:ind w:left="426" w:firstLine="720"/>
        <w:contextualSpacing w:val="0"/>
        <w:jc w:val="both"/>
        <w:rPr>
          <w:rFonts w:ascii="Times New Roman" w:hAnsi="Times New Roman" w:cs="Times New Roman"/>
          <w:sz w:val="24"/>
          <w:szCs w:val="24"/>
        </w:rPr>
      </w:pPr>
      <w:r w:rsidRPr="006E6F40">
        <w:rPr>
          <w:rFonts w:ascii="Times New Roman" w:hAnsi="Times New Roman" w:cs="Times New Roman"/>
          <w:sz w:val="24"/>
          <w:szCs w:val="24"/>
        </w:rPr>
        <w:t>Penilaian gaya berjalan seseorang sangatlah penting dalam mendiagnosa masalah pada saraf, tulang, dan juga kondisi medis lainnya yang berhubungan dengan gaya berjalan tersebut.</w:t>
      </w:r>
      <w:r>
        <w:rPr>
          <w:rFonts w:ascii="Times New Roman" w:hAnsi="Times New Roman" w:cs="Times New Roman"/>
          <w:sz w:val="24"/>
          <w:szCs w:val="24"/>
        </w:rPr>
        <w:t xml:space="preserve"> </w:t>
      </w:r>
      <w:r w:rsidRPr="006E6F40">
        <w:rPr>
          <w:rFonts w:ascii="Times New Roman" w:hAnsi="Times New Roman" w:cs="Times New Roman"/>
          <w:sz w:val="24"/>
          <w:szCs w:val="24"/>
        </w:rPr>
        <w:t>Seseorang yang sehat tanpa ada gangguan anggota gerak memiliki gaya berjalan yang normal, berbeda dengan manusia lain yang mengidap gangguan neurologis serta musculoskeletal yang dapat menyebabkan kelainan pada gaya berjalannya</w:t>
      </w:r>
      <w:r>
        <w:rPr>
          <w:rFonts w:ascii="Times New Roman" w:hAnsi="Times New Roman" w:cs="Times New Roman"/>
          <w:sz w:val="24"/>
          <w:szCs w:val="24"/>
        </w:rPr>
        <w:t xml:space="preserve"> (Kee S, 2019)</w:t>
      </w:r>
      <w:r w:rsidRPr="006E6F40">
        <w:rPr>
          <w:rFonts w:ascii="Times New Roman" w:hAnsi="Times New Roman" w:cs="Times New Roman"/>
          <w:sz w:val="24"/>
          <w:szCs w:val="24"/>
        </w:rPr>
        <w:t xml:space="preserve">. </w:t>
      </w:r>
    </w:p>
    <w:p w14:paraId="36D8B354" w14:textId="77777777" w:rsidR="008C1FC8" w:rsidRDefault="008C1FC8" w:rsidP="004705A2">
      <w:pPr>
        <w:pStyle w:val="Heading3"/>
        <w:numPr>
          <w:ilvl w:val="0"/>
          <w:numId w:val="35"/>
        </w:numPr>
        <w:ind w:left="1134" w:hanging="709"/>
      </w:pPr>
      <w:bookmarkStart w:id="67" w:name="_Toc110881521"/>
      <w:bookmarkStart w:id="68" w:name="_Toc112045556"/>
      <w:bookmarkStart w:id="69" w:name="_Toc112045607"/>
      <w:r>
        <w:t>Tindak Lanjut Analisis Gaya Berjalan</w:t>
      </w:r>
      <w:bookmarkEnd w:id="67"/>
      <w:bookmarkEnd w:id="68"/>
      <w:bookmarkEnd w:id="69"/>
    </w:p>
    <w:p w14:paraId="32645BDB" w14:textId="77777777" w:rsidR="008C1FC8" w:rsidRPr="006E6F40" w:rsidRDefault="008C1FC8" w:rsidP="004705A2">
      <w:pPr>
        <w:pStyle w:val="ListParagraph"/>
        <w:spacing w:after="120" w:line="360" w:lineRule="auto"/>
        <w:ind w:left="426" w:firstLine="720"/>
        <w:contextualSpacing w:val="0"/>
        <w:jc w:val="both"/>
        <w:rPr>
          <w:rFonts w:ascii="Times New Roman" w:hAnsi="Times New Roman" w:cs="Times New Roman"/>
          <w:sz w:val="24"/>
          <w:szCs w:val="24"/>
        </w:rPr>
      </w:pPr>
      <w:r w:rsidRPr="006E6F40">
        <w:rPr>
          <w:rFonts w:ascii="Times New Roman" w:hAnsi="Times New Roman" w:cs="Times New Roman"/>
          <w:sz w:val="24"/>
          <w:szCs w:val="24"/>
        </w:rPr>
        <w:t>Suatu analisis gaya berjalan memiliki peranan penting dalam mendiagnosa suatu kelainan pada pola berjalan manusia. Perubahan suatu gaya berjalan pada seseorang menyimpan sebuah informasi penting akan kesehatan seseorang tersebut</w:t>
      </w:r>
      <w:r>
        <w:rPr>
          <w:rFonts w:ascii="Times New Roman" w:hAnsi="Times New Roman" w:cs="Times New Roman"/>
          <w:sz w:val="24"/>
          <w:szCs w:val="24"/>
        </w:rPr>
        <w:t xml:space="preserve">. Dimana hasil pendiagnosaan tersebut nantinya akan berpengaruh pada proses rehabilitasi yang akan dilakukan. Pada contoh kasus pasien stroke, </w:t>
      </w:r>
      <w:r w:rsidRPr="006E6F40">
        <w:rPr>
          <w:rFonts w:ascii="Times New Roman" w:hAnsi="Times New Roman" w:cs="Times New Roman"/>
          <w:sz w:val="24"/>
          <w:szCs w:val="24"/>
        </w:rPr>
        <w:t>Rehabilitasi anggota gerak bagian bawah pada pasien stroke dilakukan dengan melakukan analisis gaya berjalan pasien tersebut</w:t>
      </w:r>
      <w:r>
        <w:rPr>
          <w:rFonts w:ascii="Times New Roman" w:hAnsi="Times New Roman" w:cs="Times New Roman"/>
          <w:sz w:val="24"/>
          <w:szCs w:val="24"/>
        </w:rPr>
        <w:t xml:space="preserve"> (Kee S, 2019).</w:t>
      </w:r>
    </w:p>
    <w:p w14:paraId="4F24BF31" w14:textId="77777777" w:rsidR="000F0281" w:rsidRPr="000F0281" w:rsidRDefault="000F0281" w:rsidP="0055487C">
      <w:pPr>
        <w:pStyle w:val="ListParagraph"/>
        <w:numPr>
          <w:ilvl w:val="1"/>
          <w:numId w:val="4"/>
        </w:numPr>
        <w:spacing w:line="360" w:lineRule="auto"/>
        <w:ind w:left="426" w:hanging="426"/>
        <w:jc w:val="both"/>
        <w:outlineLvl w:val="1"/>
        <w:rPr>
          <w:rFonts w:ascii="Times New Roman" w:hAnsi="Times New Roman" w:cs="Times New Roman"/>
          <w:b/>
          <w:bCs/>
          <w:sz w:val="24"/>
          <w:szCs w:val="24"/>
        </w:rPr>
      </w:pPr>
      <w:bookmarkStart w:id="70" w:name="_Toc110881530"/>
      <w:bookmarkStart w:id="71" w:name="_Toc112045557"/>
      <w:bookmarkStart w:id="72" w:name="_Toc112045608"/>
      <w:r w:rsidRPr="000F0281">
        <w:rPr>
          <w:rFonts w:ascii="Times New Roman" w:hAnsi="Times New Roman" w:cs="Times New Roman"/>
          <w:b/>
          <w:bCs/>
          <w:sz w:val="24"/>
          <w:szCs w:val="24"/>
        </w:rPr>
        <w:t>Sistem Pembaca Gerakan Tungkai</w:t>
      </w:r>
      <w:bookmarkEnd w:id="70"/>
      <w:bookmarkEnd w:id="71"/>
      <w:bookmarkEnd w:id="72"/>
    </w:p>
    <w:p w14:paraId="4FC7A473" w14:textId="77777777" w:rsidR="000F0281" w:rsidRDefault="000F0281" w:rsidP="00B645E7">
      <w:pPr>
        <w:pStyle w:val="ListParagraph"/>
        <w:spacing w:after="120" w:line="360" w:lineRule="auto"/>
        <w:ind w:left="0" w:firstLine="720"/>
        <w:contextualSpacing w:val="0"/>
        <w:jc w:val="both"/>
        <w:rPr>
          <w:rFonts w:ascii="Times New Roman" w:eastAsiaTheme="majorEastAsia" w:hAnsi="Times New Roman" w:cs="Times New Roman"/>
          <w:bCs/>
          <w:sz w:val="24"/>
          <w:szCs w:val="32"/>
        </w:rPr>
      </w:pPr>
      <w:r w:rsidRPr="003172B4">
        <w:rPr>
          <w:rFonts w:ascii="Times New Roman" w:eastAsiaTheme="majorEastAsia" w:hAnsi="Times New Roman" w:cs="Times New Roman"/>
          <w:bCs/>
          <w:sz w:val="24"/>
          <w:szCs w:val="32"/>
        </w:rPr>
        <w:t xml:space="preserve">Analisis gaya berjalan dengan IMU yang menggunakan pembacaan sudut yang dilakukan oleh MPU6050 dilakukan untuk melihat adanya gangguan gerak yang terjadi pada anggota gerak tubuh manusia bagian bawah. Penempatan sensor menjadi bagian penting dalam menentukan sudut dari suatu gerakan yang dialami ketika berjalan. Dengan itu, sensor diletakkan pada bagian </w:t>
      </w:r>
      <w:r w:rsidRPr="005B5B90">
        <w:rPr>
          <w:rFonts w:ascii="Times New Roman" w:eastAsiaTheme="majorEastAsia" w:hAnsi="Times New Roman" w:cs="Times New Roman"/>
          <w:bCs/>
          <w:sz w:val="24"/>
          <w:szCs w:val="32"/>
        </w:rPr>
        <w:t xml:space="preserve">pinggul, paha, betis, serta </w:t>
      </w:r>
      <w:r>
        <w:rPr>
          <w:rFonts w:ascii="Times New Roman" w:eastAsiaTheme="majorEastAsia" w:hAnsi="Times New Roman" w:cs="Times New Roman"/>
          <w:bCs/>
          <w:sz w:val="24"/>
          <w:szCs w:val="32"/>
        </w:rPr>
        <w:t>pergelangan kaki,</w:t>
      </w:r>
      <w:r w:rsidRPr="003172B4">
        <w:rPr>
          <w:rFonts w:ascii="Times New Roman" w:eastAsiaTheme="majorEastAsia" w:hAnsi="Times New Roman" w:cs="Times New Roman"/>
          <w:bCs/>
          <w:sz w:val="24"/>
          <w:szCs w:val="32"/>
        </w:rPr>
        <w:t xml:space="preserve"> untuk analisis gaya berjalan. Pemiliha</w:t>
      </w:r>
      <w:r>
        <w:rPr>
          <w:rFonts w:ascii="Times New Roman" w:eastAsiaTheme="majorEastAsia" w:hAnsi="Times New Roman" w:cs="Times New Roman"/>
          <w:bCs/>
          <w:sz w:val="24"/>
          <w:szCs w:val="32"/>
        </w:rPr>
        <w:t>n</w:t>
      </w:r>
      <w:r w:rsidRPr="003172B4">
        <w:rPr>
          <w:rFonts w:ascii="Times New Roman" w:eastAsiaTheme="majorEastAsia" w:hAnsi="Times New Roman" w:cs="Times New Roman"/>
          <w:bCs/>
          <w:sz w:val="24"/>
          <w:szCs w:val="32"/>
        </w:rPr>
        <w:t xml:space="preserve"> ke</w:t>
      </w:r>
      <w:r>
        <w:rPr>
          <w:rFonts w:ascii="Times New Roman" w:eastAsiaTheme="majorEastAsia" w:hAnsi="Times New Roman" w:cs="Times New Roman"/>
          <w:bCs/>
          <w:sz w:val="24"/>
          <w:szCs w:val="32"/>
        </w:rPr>
        <w:t>empat</w:t>
      </w:r>
      <w:r w:rsidRPr="003172B4">
        <w:rPr>
          <w:rFonts w:ascii="Times New Roman" w:eastAsiaTheme="majorEastAsia" w:hAnsi="Times New Roman" w:cs="Times New Roman"/>
          <w:bCs/>
          <w:sz w:val="24"/>
          <w:szCs w:val="32"/>
        </w:rPr>
        <w:t xml:space="preserve"> titik tersebut dikarenakan terdapat sendi yang mempengaruhi gerak anggota tubuh manusia bagian bawah</w:t>
      </w:r>
      <w:r>
        <w:rPr>
          <w:rFonts w:ascii="Times New Roman" w:eastAsiaTheme="majorEastAsia" w:hAnsi="Times New Roman" w:cs="Times New Roman"/>
          <w:bCs/>
          <w:sz w:val="24"/>
          <w:szCs w:val="32"/>
        </w:rPr>
        <w:t xml:space="preserve"> yang diperlukan untuk </w:t>
      </w:r>
      <w:r w:rsidRPr="003172B4">
        <w:rPr>
          <w:rFonts w:ascii="Times New Roman" w:eastAsiaTheme="majorEastAsia" w:hAnsi="Times New Roman" w:cs="Times New Roman"/>
          <w:bCs/>
          <w:sz w:val="24"/>
          <w:szCs w:val="32"/>
        </w:rPr>
        <w:t>pembacaan sudut dari gerakan yang dilakukan.</w:t>
      </w:r>
      <w:r>
        <w:rPr>
          <w:rFonts w:ascii="Times New Roman" w:eastAsiaTheme="majorEastAsia" w:hAnsi="Times New Roman" w:cs="Times New Roman"/>
          <w:bCs/>
          <w:sz w:val="24"/>
          <w:szCs w:val="32"/>
        </w:rPr>
        <w:t xml:space="preserve"> </w:t>
      </w:r>
      <w:r w:rsidRPr="003172B4">
        <w:rPr>
          <w:rFonts w:ascii="Times New Roman" w:eastAsiaTheme="majorEastAsia" w:hAnsi="Times New Roman" w:cs="Times New Roman"/>
          <w:bCs/>
          <w:sz w:val="24"/>
          <w:szCs w:val="32"/>
        </w:rPr>
        <w:t>Peletakan ke</w:t>
      </w:r>
      <w:r>
        <w:rPr>
          <w:rFonts w:ascii="Times New Roman" w:eastAsiaTheme="majorEastAsia" w:hAnsi="Times New Roman" w:cs="Times New Roman"/>
          <w:bCs/>
          <w:sz w:val="24"/>
          <w:szCs w:val="32"/>
        </w:rPr>
        <w:t>empat</w:t>
      </w:r>
      <w:r w:rsidRPr="003172B4">
        <w:rPr>
          <w:rFonts w:ascii="Times New Roman" w:eastAsiaTheme="majorEastAsia" w:hAnsi="Times New Roman" w:cs="Times New Roman"/>
          <w:bCs/>
          <w:sz w:val="24"/>
          <w:szCs w:val="32"/>
        </w:rPr>
        <w:t xml:space="preserve"> sensor</w:t>
      </w:r>
      <w:r>
        <w:rPr>
          <w:rFonts w:ascii="Times New Roman" w:eastAsiaTheme="majorEastAsia" w:hAnsi="Times New Roman" w:cs="Times New Roman"/>
          <w:bCs/>
          <w:sz w:val="24"/>
          <w:szCs w:val="32"/>
        </w:rPr>
        <w:t xml:space="preserve"> MPU6050</w:t>
      </w:r>
      <w:r w:rsidRPr="003172B4">
        <w:rPr>
          <w:rFonts w:ascii="Times New Roman" w:eastAsiaTheme="majorEastAsia" w:hAnsi="Times New Roman" w:cs="Times New Roman"/>
          <w:bCs/>
          <w:sz w:val="24"/>
          <w:szCs w:val="32"/>
        </w:rPr>
        <w:t xml:space="preserve"> </w:t>
      </w:r>
      <w:r>
        <w:rPr>
          <w:rFonts w:ascii="Times New Roman" w:eastAsiaTheme="majorEastAsia" w:hAnsi="Times New Roman" w:cs="Times New Roman"/>
          <w:bCs/>
          <w:sz w:val="24"/>
          <w:szCs w:val="32"/>
        </w:rPr>
        <w:t>pada</w:t>
      </w:r>
      <w:r w:rsidRPr="003172B4">
        <w:rPr>
          <w:rFonts w:ascii="Times New Roman" w:eastAsiaTheme="majorEastAsia" w:hAnsi="Times New Roman" w:cs="Times New Roman"/>
          <w:bCs/>
          <w:sz w:val="24"/>
          <w:szCs w:val="32"/>
        </w:rPr>
        <w:t xml:space="preserve"> ke</w:t>
      </w:r>
      <w:r>
        <w:rPr>
          <w:rFonts w:ascii="Times New Roman" w:eastAsiaTheme="majorEastAsia" w:hAnsi="Times New Roman" w:cs="Times New Roman"/>
          <w:bCs/>
          <w:sz w:val="24"/>
          <w:szCs w:val="32"/>
        </w:rPr>
        <w:t>empat</w:t>
      </w:r>
      <w:r w:rsidRPr="003172B4">
        <w:rPr>
          <w:rFonts w:ascii="Times New Roman" w:eastAsiaTheme="majorEastAsia" w:hAnsi="Times New Roman" w:cs="Times New Roman"/>
          <w:bCs/>
          <w:sz w:val="24"/>
          <w:szCs w:val="32"/>
        </w:rPr>
        <w:t xml:space="preserve"> titik tersebut dilakukan dengan membuat suatu rangkaian berupa jaringan </w:t>
      </w:r>
      <w:r>
        <w:rPr>
          <w:rFonts w:ascii="Times New Roman" w:eastAsiaTheme="majorEastAsia" w:hAnsi="Times New Roman" w:cs="Times New Roman"/>
          <w:bCs/>
          <w:sz w:val="24"/>
          <w:szCs w:val="32"/>
        </w:rPr>
        <w:t xml:space="preserve">sensor terhubung ke NodeMCU ESP8266 untuk pengiriman data ke komputer melalui </w:t>
      </w:r>
      <w:r w:rsidRPr="003172B4">
        <w:rPr>
          <w:rFonts w:ascii="Times New Roman" w:eastAsiaTheme="majorEastAsia" w:hAnsi="Times New Roman" w:cs="Times New Roman"/>
          <w:bCs/>
          <w:sz w:val="24"/>
          <w:szCs w:val="32"/>
        </w:rPr>
        <w:t xml:space="preserve">transmisi nirkabel. </w:t>
      </w:r>
      <w:r w:rsidRPr="00EE78FD">
        <w:rPr>
          <w:rFonts w:ascii="Times New Roman" w:eastAsiaTheme="majorEastAsia" w:hAnsi="Times New Roman" w:cs="Times New Roman"/>
          <w:bCs/>
          <w:sz w:val="24"/>
          <w:szCs w:val="32"/>
        </w:rPr>
        <w:t xml:space="preserve">Pada gambar </w:t>
      </w:r>
      <w:r>
        <w:rPr>
          <w:rFonts w:ascii="Times New Roman" w:eastAsiaTheme="majorEastAsia" w:hAnsi="Times New Roman" w:cs="Times New Roman"/>
          <w:bCs/>
          <w:sz w:val="24"/>
          <w:szCs w:val="32"/>
        </w:rPr>
        <w:t>2</w:t>
      </w:r>
      <w:r w:rsidRPr="00EE78FD">
        <w:rPr>
          <w:rFonts w:ascii="Times New Roman" w:eastAsiaTheme="majorEastAsia" w:hAnsi="Times New Roman" w:cs="Times New Roman"/>
          <w:bCs/>
          <w:sz w:val="24"/>
          <w:szCs w:val="32"/>
        </w:rPr>
        <w:t>.</w:t>
      </w:r>
      <w:r>
        <w:rPr>
          <w:rFonts w:ascii="Times New Roman" w:eastAsiaTheme="majorEastAsia" w:hAnsi="Times New Roman" w:cs="Times New Roman"/>
          <w:bCs/>
          <w:sz w:val="24"/>
          <w:szCs w:val="32"/>
        </w:rPr>
        <w:t>7</w:t>
      </w:r>
      <w:r w:rsidRPr="00EE78FD">
        <w:rPr>
          <w:rFonts w:ascii="Times New Roman" w:eastAsiaTheme="majorEastAsia" w:hAnsi="Times New Roman" w:cs="Times New Roman"/>
          <w:bCs/>
          <w:sz w:val="24"/>
          <w:szCs w:val="32"/>
        </w:rPr>
        <w:t xml:space="preserve"> dapat dilihat jaringan pembacaan gerak lutut, pembacaan yang dilakukan MPU6050 akan tersimpan pada mikrokontroler NodeMCU ESP8266 dimana dengan adanya jaringan wifi yang sudah diatur kedalam pemrograman dengan memasukkan ssid serta kata sandi pada wifi tersebut, NodeMCU ESP8266 dapat terhubung dengan platform </w:t>
      </w:r>
      <w:r w:rsidRPr="00147874">
        <w:rPr>
          <w:rFonts w:ascii="Times New Roman" w:eastAsiaTheme="majorEastAsia" w:hAnsi="Times New Roman" w:cs="Times New Roman"/>
          <w:bCs/>
          <w:sz w:val="24"/>
          <w:szCs w:val="32"/>
        </w:rPr>
        <w:t>Blynk dengan memasukan</w:t>
      </w:r>
      <w:r>
        <w:rPr>
          <w:rFonts w:ascii="Times New Roman" w:eastAsiaTheme="majorEastAsia" w:hAnsi="Times New Roman" w:cs="Times New Roman"/>
          <w:bCs/>
          <w:sz w:val="24"/>
          <w:szCs w:val="32"/>
        </w:rPr>
        <w:t xml:space="preserve"> nomor token atau nomor autentikasi yang terdapat pada email pengguna  yang telah terdaftar, dimana pada platform Blynk hasil pembaca gerakan tungkai akan langsung divisualisasikan dalam bentuk grafik.</w:t>
      </w:r>
    </w:p>
    <w:p w14:paraId="38FCADF7" w14:textId="77777777" w:rsidR="000F0281" w:rsidRDefault="000F0281" w:rsidP="00B645E7">
      <w:pPr>
        <w:pStyle w:val="ListParagraph"/>
        <w:keepNext/>
        <w:spacing w:after="0" w:line="360" w:lineRule="auto"/>
        <w:ind w:left="0" w:firstLine="720"/>
        <w:contextualSpacing w:val="0"/>
        <w:jc w:val="center"/>
      </w:pPr>
      <w:r>
        <w:rPr>
          <w:rFonts w:ascii="Times New Roman" w:eastAsiaTheme="majorEastAsia" w:hAnsi="Times New Roman" w:cs="Times New Roman"/>
          <w:bCs/>
          <w:noProof/>
          <w:sz w:val="24"/>
          <w:szCs w:val="32"/>
          <w:lang w:val="id-ID" w:eastAsia="id-ID"/>
        </w:rPr>
        <w:drawing>
          <wp:inline distT="0" distB="0" distL="0" distR="0" wp14:anchorId="51DBA497" wp14:editId="72462552">
            <wp:extent cx="3306725" cy="16533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815" cy="1657408"/>
                    </a:xfrm>
                    <a:prstGeom prst="rect">
                      <a:avLst/>
                    </a:prstGeom>
                    <a:noFill/>
                    <a:ln>
                      <a:noFill/>
                    </a:ln>
                  </pic:spPr>
                </pic:pic>
              </a:graphicData>
            </a:graphic>
          </wp:inline>
        </w:drawing>
      </w:r>
    </w:p>
    <w:p w14:paraId="50AA9C92" w14:textId="77777777" w:rsidR="000F0281" w:rsidRPr="00B645E7" w:rsidRDefault="00B645E7" w:rsidP="00B645E7">
      <w:pPr>
        <w:pStyle w:val="Caption"/>
        <w:jc w:val="center"/>
        <w:rPr>
          <w:rFonts w:ascii="Times New Roman" w:hAnsi="Times New Roman" w:cs="Times New Roman"/>
          <w:i w:val="0"/>
          <w:iCs w:val="0"/>
          <w:color w:val="auto"/>
          <w:sz w:val="20"/>
          <w:szCs w:val="20"/>
        </w:rPr>
      </w:pPr>
      <w:r w:rsidRPr="00B645E7">
        <w:rPr>
          <w:rFonts w:ascii="Times New Roman" w:hAnsi="Times New Roman" w:cs="Times New Roman"/>
          <w:i w:val="0"/>
          <w:iCs w:val="0"/>
          <w:color w:val="auto"/>
          <w:sz w:val="20"/>
          <w:szCs w:val="20"/>
        </w:rPr>
        <w:t xml:space="preserve">Gambar 2 </w:t>
      </w:r>
      <w:r w:rsidR="000E2DDB" w:rsidRPr="00B645E7">
        <w:rPr>
          <w:rFonts w:ascii="Times New Roman" w:hAnsi="Times New Roman" w:cs="Times New Roman"/>
          <w:i w:val="0"/>
          <w:iCs w:val="0"/>
          <w:color w:val="auto"/>
          <w:sz w:val="20"/>
          <w:szCs w:val="20"/>
        </w:rPr>
        <w:fldChar w:fldCharType="begin"/>
      </w:r>
      <w:r w:rsidRPr="00B645E7">
        <w:rPr>
          <w:rFonts w:ascii="Times New Roman" w:hAnsi="Times New Roman" w:cs="Times New Roman"/>
          <w:i w:val="0"/>
          <w:iCs w:val="0"/>
          <w:color w:val="auto"/>
          <w:sz w:val="20"/>
          <w:szCs w:val="20"/>
        </w:rPr>
        <w:instrText xml:space="preserve"> SEQ Gambar_2 \* ARABIC </w:instrText>
      </w:r>
      <w:r w:rsidR="000E2DDB" w:rsidRPr="00B645E7">
        <w:rPr>
          <w:rFonts w:ascii="Times New Roman" w:hAnsi="Times New Roman" w:cs="Times New Roman"/>
          <w:i w:val="0"/>
          <w:iCs w:val="0"/>
          <w:color w:val="auto"/>
          <w:sz w:val="20"/>
          <w:szCs w:val="20"/>
        </w:rPr>
        <w:fldChar w:fldCharType="separate"/>
      </w:r>
      <w:r w:rsidR="00DC515C">
        <w:rPr>
          <w:rFonts w:ascii="Times New Roman" w:hAnsi="Times New Roman" w:cs="Times New Roman"/>
          <w:i w:val="0"/>
          <w:iCs w:val="0"/>
          <w:noProof/>
          <w:color w:val="auto"/>
          <w:sz w:val="20"/>
          <w:szCs w:val="20"/>
        </w:rPr>
        <w:t>2</w:t>
      </w:r>
      <w:r w:rsidR="000E2DDB" w:rsidRPr="00B645E7">
        <w:rPr>
          <w:rFonts w:ascii="Times New Roman" w:hAnsi="Times New Roman" w:cs="Times New Roman"/>
          <w:i w:val="0"/>
          <w:iCs w:val="0"/>
          <w:color w:val="auto"/>
          <w:sz w:val="20"/>
          <w:szCs w:val="20"/>
        </w:rPr>
        <w:fldChar w:fldCharType="end"/>
      </w:r>
      <w:r w:rsidRPr="00B645E7">
        <w:rPr>
          <w:rFonts w:ascii="Times New Roman" w:hAnsi="Times New Roman" w:cs="Times New Roman"/>
          <w:i w:val="0"/>
          <w:iCs w:val="0"/>
          <w:color w:val="auto"/>
          <w:sz w:val="20"/>
          <w:szCs w:val="20"/>
        </w:rPr>
        <w:t xml:space="preserve"> Sistem Pembaca Gerak Tungkai</w:t>
      </w:r>
    </w:p>
    <w:p w14:paraId="3C455D96" w14:textId="77777777" w:rsidR="000F0281" w:rsidRDefault="000F0281" w:rsidP="000F0281">
      <w:pPr>
        <w:spacing w:after="0" w:line="360" w:lineRule="auto"/>
        <w:jc w:val="both"/>
        <w:rPr>
          <w:rFonts w:ascii="Times New Roman" w:hAnsi="Times New Roman" w:cs="Times New Roman"/>
          <w:b/>
          <w:sz w:val="24"/>
          <w:szCs w:val="24"/>
        </w:rPr>
      </w:pPr>
    </w:p>
    <w:p w14:paraId="4C242772" w14:textId="77777777" w:rsidR="00093653" w:rsidRDefault="00093653" w:rsidP="000F0281">
      <w:pPr>
        <w:spacing w:after="0" w:line="360" w:lineRule="auto"/>
        <w:jc w:val="both"/>
        <w:rPr>
          <w:rFonts w:ascii="Times New Roman" w:hAnsi="Times New Roman" w:cs="Times New Roman"/>
          <w:b/>
          <w:sz w:val="24"/>
          <w:szCs w:val="24"/>
        </w:rPr>
      </w:pPr>
    </w:p>
    <w:p w14:paraId="220A2618" w14:textId="77777777" w:rsidR="0041245B" w:rsidRDefault="0041245B" w:rsidP="000F0281">
      <w:pPr>
        <w:rPr>
          <w:rFonts w:ascii="Times New Roman" w:eastAsiaTheme="majorEastAsia" w:hAnsi="Times New Roman" w:cs="Times New Roman"/>
          <w:b/>
          <w:bCs/>
          <w:sz w:val="28"/>
          <w:szCs w:val="28"/>
        </w:rPr>
      </w:pPr>
      <w:bookmarkStart w:id="73" w:name="_Toc63842683"/>
      <w:bookmarkStart w:id="74" w:name="_Toc63843455"/>
      <w:bookmarkStart w:id="75" w:name="_Toc63844051"/>
      <w:r>
        <w:rPr>
          <w:rFonts w:ascii="Times New Roman" w:hAnsi="Times New Roman" w:cs="Times New Roman"/>
        </w:rPr>
        <w:br w:type="page"/>
      </w:r>
    </w:p>
    <w:p w14:paraId="7A642CD9" w14:textId="77777777" w:rsidR="00093653" w:rsidRDefault="00093653" w:rsidP="00597317">
      <w:pPr>
        <w:pStyle w:val="Heading1"/>
      </w:pPr>
      <w:bookmarkStart w:id="76" w:name="_Toc112045558"/>
      <w:bookmarkStart w:id="77" w:name="_Toc112045609"/>
      <w:r>
        <w:t>BAB III</w:t>
      </w:r>
      <w:bookmarkEnd w:id="73"/>
      <w:bookmarkEnd w:id="74"/>
      <w:bookmarkEnd w:id="75"/>
      <w:bookmarkEnd w:id="76"/>
      <w:bookmarkEnd w:id="77"/>
    </w:p>
    <w:p w14:paraId="701981A2" w14:textId="77777777" w:rsidR="00093653" w:rsidRDefault="00093653" w:rsidP="00597317">
      <w:pPr>
        <w:pStyle w:val="Heading1"/>
      </w:pPr>
      <w:bookmarkStart w:id="78" w:name="_Toc63842684"/>
      <w:bookmarkStart w:id="79" w:name="_Toc63843456"/>
      <w:bookmarkStart w:id="80" w:name="_Toc63844052"/>
      <w:bookmarkStart w:id="81" w:name="_Toc112045559"/>
      <w:bookmarkStart w:id="82" w:name="_Toc112045610"/>
      <w:r w:rsidRPr="004E6D35">
        <w:t>METODE</w:t>
      </w:r>
      <w:bookmarkEnd w:id="78"/>
      <w:bookmarkEnd w:id="79"/>
      <w:bookmarkEnd w:id="80"/>
      <w:bookmarkEnd w:id="81"/>
      <w:bookmarkEnd w:id="82"/>
    </w:p>
    <w:p w14:paraId="1D8F06FC" w14:textId="77777777" w:rsidR="00433F3A" w:rsidRPr="00433F3A" w:rsidRDefault="00ED28E7" w:rsidP="00B645E7">
      <w:pPr>
        <w:rPr>
          <w:rFonts w:ascii="Times New Roman" w:eastAsia="Calibri" w:hAnsi="Times New Roman" w:cs="Times New Roman"/>
          <w:b/>
          <w:bCs/>
          <w:sz w:val="24"/>
          <w:szCs w:val="24"/>
        </w:rPr>
      </w:pPr>
      <w:r>
        <w:rPr>
          <w:rFonts w:ascii="Times New Roman" w:hAnsi="Times New Roman" w:cs="Times New Roman"/>
          <w:sz w:val="24"/>
          <w:szCs w:val="24"/>
        </w:rPr>
        <w:tab/>
      </w:r>
      <w:bookmarkStart w:id="83" w:name="_Toc63842693"/>
      <w:bookmarkStart w:id="84" w:name="_Toc63843465"/>
      <w:bookmarkStart w:id="85" w:name="_Toc63844061"/>
    </w:p>
    <w:p w14:paraId="130BB104" w14:textId="77777777" w:rsidR="00433F3A" w:rsidRPr="00433F3A" w:rsidRDefault="00433F3A" w:rsidP="00503B5E">
      <w:pPr>
        <w:pStyle w:val="Heading2"/>
        <w:numPr>
          <w:ilvl w:val="0"/>
          <w:numId w:val="33"/>
        </w:numPr>
        <w:tabs>
          <w:tab w:val="left" w:pos="426"/>
        </w:tabs>
        <w:ind w:left="284" w:hanging="284"/>
        <w:rPr>
          <w:rFonts w:eastAsia="Calibri"/>
        </w:rPr>
      </w:pPr>
      <w:bookmarkStart w:id="86" w:name="_Toc110881532"/>
      <w:bookmarkStart w:id="87" w:name="_Toc112045560"/>
      <w:bookmarkStart w:id="88" w:name="_Toc112045611"/>
      <w:r w:rsidRPr="00433F3A">
        <w:rPr>
          <w:rFonts w:eastAsia="Calibri"/>
        </w:rPr>
        <w:t>Pendekatan Fungsional</w:t>
      </w:r>
      <w:bookmarkEnd w:id="86"/>
      <w:bookmarkEnd w:id="87"/>
      <w:bookmarkEnd w:id="88"/>
    </w:p>
    <w:p w14:paraId="42929429" w14:textId="77777777" w:rsidR="00433F3A" w:rsidRPr="00433F3A" w:rsidRDefault="00433F3A" w:rsidP="00A23F1B">
      <w:pPr>
        <w:spacing w:after="0" w:line="360" w:lineRule="auto"/>
        <w:ind w:firstLine="709"/>
        <w:jc w:val="both"/>
        <w:rPr>
          <w:rFonts w:ascii="Times New Roman" w:eastAsia="Calibri" w:hAnsi="Times New Roman" w:cs="Times New Roman"/>
          <w:sz w:val="24"/>
        </w:rPr>
      </w:pPr>
      <w:r w:rsidRPr="00433F3A">
        <w:rPr>
          <w:rFonts w:ascii="Times New Roman" w:eastAsia="Calibri" w:hAnsi="Times New Roman" w:cs="Times New Roman"/>
          <w:iCs/>
          <w:sz w:val="24"/>
        </w:rPr>
        <w:t xml:space="preserve">Sistem pembaca gerakan tungkai terdiri dari beberapa komponen yang memiliki fungsi tertentu. </w:t>
      </w:r>
      <w:r w:rsidRPr="00433F3A">
        <w:rPr>
          <w:rFonts w:ascii="Times New Roman" w:eastAsia="Calibri" w:hAnsi="Times New Roman" w:cs="Times New Roman"/>
          <w:sz w:val="24"/>
        </w:rPr>
        <w:t>Komponen-komponen tersebut terdiri dari komponen masukan, proses, dan keluaran. Komponen masukan yang digunakan adalah MPU6050</w:t>
      </w:r>
      <w:r w:rsidRPr="00433F3A">
        <w:rPr>
          <w:rFonts w:ascii="Times New Roman" w:eastAsia="Calibri" w:hAnsi="Times New Roman" w:cs="Times New Roman"/>
          <w:iCs/>
          <w:sz w:val="24"/>
        </w:rPr>
        <w:t xml:space="preserve"> yang disimpan di dalam kotak komponen dan diletakkan pada empat bagian tungkai manusia yaitu pada pinggul, paha, betis, dan pergelangan kaki.  Penggunaan MPU6050 ini bertujuan untuk pembacaan sudut dan kecepatan gerak dari keempat bagian pada tungkai manusia yang kemudian akan menginformasikan data hasil pembacaan ke mikrokontroler.</w:t>
      </w:r>
    </w:p>
    <w:p w14:paraId="0C4ABB18" w14:textId="77777777" w:rsidR="00433F3A" w:rsidRPr="00433F3A" w:rsidRDefault="00433F3A" w:rsidP="00A23F1B">
      <w:pPr>
        <w:spacing w:after="0" w:line="360" w:lineRule="auto"/>
        <w:ind w:firstLine="709"/>
        <w:contextualSpacing/>
        <w:jc w:val="both"/>
        <w:rPr>
          <w:rFonts w:ascii="Times New Roman" w:eastAsia="Calibri" w:hAnsi="Times New Roman" w:cs="Times New Roman"/>
          <w:b/>
          <w:bCs/>
          <w:sz w:val="24"/>
          <w:szCs w:val="24"/>
        </w:rPr>
      </w:pPr>
      <w:r w:rsidRPr="00433F3A">
        <w:rPr>
          <w:rFonts w:ascii="Times New Roman" w:eastAsia="Calibri" w:hAnsi="Times New Roman" w:cs="Times New Roman"/>
          <w:sz w:val="24"/>
        </w:rPr>
        <w:t xml:space="preserve">Sebelum pembacaan hasil data gerak dapat dipantau dan divisualisasikan pada </w:t>
      </w:r>
      <w:r w:rsidRPr="00433F3A">
        <w:rPr>
          <w:rFonts w:ascii="Times New Roman" w:eastAsia="Calibri" w:hAnsi="Times New Roman" w:cs="Times New Roman"/>
          <w:i/>
          <w:iCs/>
          <w:sz w:val="24"/>
        </w:rPr>
        <w:t xml:space="preserve">platform </w:t>
      </w:r>
      <w:r w:rsidRPr="00433F3A">
        <w:rPr>
          <w:rFonts w:ascii="Times New Roman" w:eastAsia="Calibri" w:hAnsi="Times New Roman" w:cs="Times New Roman"/>
          <w:sz w:val="24"/>
        </w:rPr>
        <w:t xml:space="preserve">Blynk maka dilakukan pemrosesan data hasil pembaca gerak tungkai di keempat titik oleh MPU6050 pada NodeMCU ESP8266 terlebih dahulu, dimana NodeMCU ESP8266 ini merupakan titik pusat pengumpulan keempat informasi hasil pembaca gerak tungkai yang dilakukan. Informasi yang diperoleh dari NodeMCU ESP8266 ini akan ditransmisikan menuju </w:t>
      </w:r>
      <w:r w:rsidRPr="00433F3A">
        <w:rPr>
          <w:rFonts w:ascii="Times New Roman" w:eastAsia="Calibri" w:hAnsi="Times New Roman" w:cs="Times New Roman"/>
          <w:i/>
          <w:iCs/>
          <w:sz w:val="24"/>
        </w:rPr>
        <w:t xml:space="preserve">platform </w:t>
      </w:r>
      <w:r w:rsidRPr="00433F3A">
        <w:rPr>
          <w:rFonts w:ascii="Times New Roman" w:eastAsia="Calibri" w:hAnsi="Times New Roman" w:cs="Times New Roman"/>
          <w:sz w:val="24"/>
        </w:rPr>
        <w:t xml:space="preserve">Blynk dengan menghubungkan sistem ke jaringan internet.  </w:t>
      </w:r>
    </w:p>
    <w:p w14:paraId="29F84529" w14:textId="77777777" w:rsidR="00433F3A" w:rsidRPr="00433F3A" w:rsidRDefault="00433F3A" w:rsidP="00503B5E">
      <w:pPr>
        <w:spacing w:line="360" w:lineRule="auto"/>
        <w:ind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Pada bagian ini akan dijelaskan tentang blok diagram dari proses yang dilakukan. Semua bagian diagram alir tersebut dapat dilihat pada Gambar 3.1 yang menggambarkan proses kerja sistem pembaca gerak tungkai.</w:t>
      </w:r>
    </w:p>
    <w:p w14:paraId="34820DA3" w14:textId="77777777" w:rsidR="00433F3A" w:rsidRPr="00433F3A" w:rsidRDefault="00433F3A" w:rsidP="00503B5E">
      <w:pPr>
        <w:keepNext/>
        <w:spacing w:line="360" w:lineRule="auto"/>
        <w:contextualSpacing/>
        <w:jc w:val="center"/>
        <w:rPr>
          <w:rFonts w:ascii="Calibri" w:eastAsia="Calibri" w:hAnsi="Calibri" w:cs="Times New Roman"/>
        </w:rPr>
      </w:pPr>
      <w:r w:rsidRPr="00433F3A">
        <w:rPr>
          <w:rFonts w:ascii="Times New Roman" w:eastAsia="Calibri" w:hAnsi="Times New Roman" w:cs="Times New Roman"/>
          <w:noProof/>
          <w:sz w:val="24"/>
          <w:szCs w:val="24"/>
          <w:lang w:val="id-ID" w:eastAsia="id-ID"/>
        </w:rPr>
        <w:drawing>
          <wp:inline distT="0" distB="0" distL="0" distR="0" wp14:anchorId="0812AD49" wp14:editId="4F8E6B9C">
            <wp:extent cx="2733675" cy="23081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6757" cy="2310731"/>
                    </a:xfrm>
                    <a:prstGeom prst="rect">
                      <a:avLst/>
                    </a:prstGeom>
                    <a:noFill/>
                    <a:ln>
                      <a:noFill/>
                    </a:ln>
                  </pic:spPr>
                </pic:pic>
              </a:graphicData>
            </a:graphic>
          </wp:inline>
        </w:drawing>
      </w:r>
    </w:p>
    <w:p w14:paraId="7C51F496" w14:textId="77777777" w:rsidR="00433F3A" w:rsidRPr="00433F3A" w:rsidRDefault="00A23F1B" w:rsidP="00A23F1B">
      <w:pPr>
        <w:pStyle w:val="Caption"/>
        <w:jc w:val="center"/>
        <w:rPr>
          <w:rFonts w:ascii="Times New Roman" w:eastAsia="Calibri" w:hAnsi="Times New Roman" w:cs="Times New Roman"/>
          <w:i w:val="0"/>
          <w:iCs w:val="0"/>
          <w:color w:val="auto"/>
          <w:sz w:val="20"/>
          <w:szCs w:val="20"/>
        </w:rPr>
      </w:pPr>
      <w:r w:rsidRPr="00A23F1B">
        <w:rPr>
          <w:rFonts w:ascii="Times New Roman" w:hAnsi="Times New Roman" w:cs="Times New Roman"/>
          <w:i w:val="0"/>
          <w:iCs w:val="0"/>
          <w:color w:val="auto"/>
          <w:sz w:val="20"/>
          <w:szCs w:val="20"/>
        </w:rPr>
        <w:t xml:space="preserve">Gambar 3 </w:t>
      </w:r>
      <w:r w:rsidR="000E2DDB" w:rsidRPr="00A23F1B">
        <w:rPr>
          <w:rFonts w:ascii="Times New Roman" w:hAnsi="Times New Roman" w:cs="Times New Roman"/>
          <w:i w:val="0"/>
          <w:iCs w:val="0"/>
          <w:color w:val="auto"/>
          <w:sz w:val="20"/>
          <w:szCs w:val="20"/>
        </w:rPr>
        <w:fldChar w:fldCharType="begin"/>
      </w:r>
      <w:r w:rsidRPr="00A23F1B">
        <w:rPr>
          <w:rFonts w:ascii="Times New Roman" w:hAnsi="Times New Roman" w:cs="Times New Roman"/>
          <w:i w:val="0"/>
          <w:iCs w:val="0"/>
          <w:color w:val="auto"/>
          <w:sz w:val="20"/>
          <w:szCs w:val="20"/>
        </w:rPr>
        <w:instrText xml:space="preserve"> SEQ Gambar_3 \* ARABIC </w:instrText>
      </w:r>
      <w:r w:rsidR="000E2DDB" w:rsidRPr="00A23F1B">
        <w:rPr>
          <w:rFonts w:ascii="Times New Roman" w:hAnsi="Times New Roman" w:cs="Times New Roman"/>
          <w:i w:val="0"/>
          <w:iCs w:val="0"/>
          <w:color w:val="auto"/>
          <w:sz w:val="20"/>
          <w:szCs w:val="20"/>
        </w:rPr>
        <w:fldChar w:fldCharType="separate"/>
      </w:r>
      <w:r w:rsidR="00DC515C">
        <w:rPr>
          <w:rFonts w:ascii="Times New Roman" w:hAnsi="Times New Roman" w:cs="Times New Roman"/>
          <w:i w:val="0"/>
          <w:iCs w:val="0"/>
          <w:noProof/>
          <w:color w:val="auto"/>
          <w:sz w:val="20"/>
          <w:szCs w:val="20"/>
        </w:rPr>
        <w:t>1</w:t>
      </w:r>
      <w:r w:rsidR="000E2DDB" w:rsidRPr="00A23F1B">
        <w:rPr>
          <w:rFonts w:ascii="Times New Roman" w:hAnsi="Times New Roman" w:cs="Times New Roman"/>
          <w:i w:val="0"/>
          <w:iCs w:val="0"/>
          <w:color w:val="auto"/>
          <w:sz w:val="20"/>
          <w:szCs w:val="20"/>
        </w:rPr>
        <w:fldChar w:fldCharType="end"/>
      </w:r>
      <w:r w:rsidRPr="00A23F1B">
        <w:rPr>
          <w:rFonts w:ascii="Times New Roman" w:hAnsi="Times New Roman" w:cs="Times New Roman"/>
          <w:i w:val="0"/>
          <w:iCs w:val="0"/>
          <w:color w:val="auto"/>
          <w:sz w:val="20"/>
          <w:szCs w:val="20"/>
        </w:rPr>
        <w:t xml:space="preserve"> Diagram Blok Sistem Pembaca Gerak Tungkai</w:t>
      </w:r>
    </w:p>
    <w:p w14:paraId="6F211E8B" w14:textId="77777777" w:rsidR="00433F3A" w:rsidRPr="00433F3A" w:rsidRDefault="00433F3A" w:rsidP="00503B5E">
      <w:pPr>
        <w:spacing w:line="360" w:lineRule="auto"/>
        <w:ind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Pada Gambar 3.1 diperlihatkan blok diagram untuk rancang bangun sistem pembaca gerakan tungkai, pada rancang bangun sistem ini terdapat beberapa parameter yaitu berupa besar sudut, kecepatan sudut, dan juga percepatan dari gerak berjalan seorang pasien, ketiga nilai tersebut nantinya dibaca oleh MPU6050. Hasil pembacaan yang sudah dilakukan oleh MPU6050 akan dikumpulkan pada mikrokontroler NodeMCU ESP8266 dan selanjutnya ditransmisikan menuju platform Blynk untuk divisualisasikan dalam bentuk grafik.</w:t>
      </w:r>
    </w:p>
    <w:p w14:paraId="649DA4AB" w14:textId="77777777" w:rsidR="00433F3A" w:rsidRPr="00433F3A" w:rsidRDefault="00433F3A" w:rsidP="00503B5E">
      <w:pPr>
        <w:pStyle w:val="Heading2"/>
        <w:numPr>
          <w:ilvl w:val="0"/>
          <w:numId w:val="33"/>
        </w:numPr>
        <w:ind w:left="426" w:hanging="426"/>
        <w:rPr>
          <w:rFonts w:eastAsia="Calibri"/>
        </w:rPr>
      </w:pPr>
      <w:bookmarkStart w:id="89" w:name="_Toc110881534"/>
      <w:bookmarkStart w:id="90" w:name="_Toc112045561"/>
      <w:bookmarkStart w:id="91" w:name="_Toc112045612"/>
      <w:r w:rsidRPr="00433F3A">
        <w:rPr>
          <w:rFonts w:eastAsia="Calibri"/>
        </w:rPr>
        <w:t>Pendekatan Struktural</w:t>
      </w:r>
      <w:bookmarkEnd w:id="89"/>
      <w:bookmarkEnd w:id="90"/>
      <w:bookmarkEnd w:id="91"/>
    </w:p>
    <w:p w14:paraId="0EC31CCD" w14:textId="77777777" w:rsidR="00433F3A" w:rsidRPr="00433F3A" w:rsidRDefault="00433F3A" w:rsidP="00503B5E">
      <w:pPr>
        <w:spacing w:line="360" w:lineRule="auto"/>
        <w:ind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Rancang bangun sistem pembaca gerak tungkai merupakan suatu alat yang dapat menunjang proses gaya berjalan pada seseorang, dimana hasil tersebut dapat mengetahui kondisi kecacatan pada tungkai sehingga mempermudah seorang terapis dalam proses pengawasan kondisi pasien yang mengalami gangguan pada anggota gerak bagian bawah. Proses pembaca gerak tungkai dilakukan dengan bantuan jaringan internet yang menghubungkan antara mikrokontroler NodeMCU ESP8266 yang terhubung dengan MPU6050 pada alat dengan platform Blynk pada perangkat komputer.</w:t>
      </w:r>
    </w:p>
    <w:p w14:paraId="6E348E6E" w14:textId="77777777" w:rsidR="00433F3A" w:rsidRPr="00433F3A" w:rsidRDefault="00433F3A" w:rsidP="00A23F1B">
      <w:pPr>
        <w:pStyle w:val="Heading3"/>
        <w:numPr>
          <w:ilvl w:val="0"/>
          <w:numId w:val="36"/>
        </w:numPr>
        <w:ind w:left="1134" w:hanging="708"/>
        <w:rPr>
          <w:rFonts w:eastAsia="Calibri"/>
        </w:rPr>
      </w:pPr>
      <w:bookmarkStart w:id="92" w:name="_Toc110881535"/>
      <w:bookmarkStart w:id="93" w:name="_Toc112045562"/>
      <w:bookmarkStart w:id="94" w:name="_Toc112045613"/>
      <w:r w:rsidRPr="00433F3A">
        <w:rPr>
          <w:rFonts w:eastAsia="Calibri"/>
        </w:rPr>
        <w:t>Flowchart Alur Kerja Sistem</w:t>
      </w:r>
      <w:bookmarkEnd w:id="92"/>
      <w:bookmarkEnd w:id="93"/>
      <w:bookmarkEnd w:id="94"/>
    </w:p>
    <w:p w14:paraId="7149075F" w14:textId="77777777" w:rsidR="00A23F1B" w:rsidRPr="00433F3A" w:rsidRDefault="00433F3A" w:rsidP="00A23F1B">
      <w:pPr>
        <w:spacing w:line="360" w:lineRule="auto"/>
        <w:ind w:left="426" w:firstLine="687"/>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Pada bagian ini akan dijelaskan tentang flowchart alur kerja sistem yang digunakan untuk rancang bangun sistem pembaca gerakan tungkai manusia. Flowchart tersebut dapat dilihat pada Gambar 3.2.</w:t>
      </w:r>
      <w:r w:rsidR="00A23F1B">
        <w:rPr>
          <w:rFonts w:ascii="Times New Roman" w:eastAsia="Calibri" w:hAnsi="Times New Roman" w:cs="Times New Roman"/>
          <w:sz w:val="24"/>
          <w:szCs w:val="24"/>
        </w:rPr>
        <w:t xml:space="preserve"> </w:t>
      </w:r>
      <w:r w:rsidR="00A23F1B" w:rsidRPr="00433F3A">
        <w:rPr>
          <w:rFonts w:ascii="Times New Roman" w:eastAsia="Calibri" w:hAnsi="Times New Roman" w:cs="Times New Roman"/>
          <w:sz w:val="24"/>
          <w:szCs w:val="24"/>
        </w:rPr>
        <w:t>Pada gambar 2.3 di atas dapat dilihat flowchart dari alur kerja sistem yang dibentuk untuk memprogram sistem pembaca gerak tungkai. Langkah awal yang dilakukan yaitu inisialisasi input sebelum menjalankan sistem, setelah itu NodeMCU ESP8266 yang merupakan mikrokontroler akan menghubungkan sistem dengan Blynk menggunakan jaringan wifi, apabila jaringan wifi tersedia dan NodeMCU ESP8266 terhubung dengan wifi maka sistem akan berjalan ke tahap selanjutnya yaitu proses pembacaan data berupa sudut, percepatan, serta kecepatan sudut gerak pada MPU6050, jika data tersedia hasil pembacaan data tersebut akan ditransmisikan oleh NodeMCU ESP8266 menuju platform Blynk untuk divisualisasikan dalam bentuk grafik. Jaringan sensor beserta NodeMCU dilekatkan pada tungkai dan badan seseorang sementara platform Blynk dijalankan pada sebuah komputer.</w:t>
      </w:r>
    </w:p>
    <w:p w14:paraId="19ACB9A1" w14:textId="77777777" w:rsidR="00433F3A" w:rsidRPr="00433F3A" w:rsidRDefault="00433F3A" w:rsidP="00A23F1B">
      <w:pPr>
        <w:spacing w:line="360" w:lineRule="auto"/>
        <w:ind w:left="426" w:firstLine="720"/>
        <w:contextualSpacing/>
        <w:jc w:val="both"/>
        <w:rPr>
          <w:rFonts w:ascii="Times New Roman" w:eastAsia="Calibri" w:hAnsi="Times New Roman" w:cs="Times New Roman"/>
          <w:sz w:val="24"/>
          <w:szCs w:val="24"/>
        </w:rPr>
      </w:pPr>
    </w:p>
    <w:p w14:paraId="125A218B" w14:textId="77777777" w:rsidR="00433F3A" w:rsidRPr="00433F3A" w:rsidRDefault="00433F3A" w:rsidP="00503B5E">
      <w:pPr>
        <w:keepNext/>
        <w:spacing w:line="360" w:lineRule="auto"/>
        <w:ind w:firstLine="720"/>
        <w:contextualSpacing/>
        <w:jc w:val="center"/>
        <w:rPr>
          <w:rFonts w:ascii="Calibri" w:eastAsia="Calibri" w:hAnsi="Calibri" w:cs="Times New Roman"/>
          <w:noProof/>
        </w:rPr>
      </w:pPr>
    </w:p>
    <w:p w14:paraId="26C592FC" w14:textId="77777777" w:rsidR="00433F3A" w:rsidRPr="00433F3A" w:rsidRDefault="00433F3A" w:rsidP="00503B5E">
      <w:pPr>
        <w:keepNext/>
        <w:spacing w:line="360" w:lineRule="auto"/>
        <w:ind w:firstLine="720"/>
        <w:contextualSpacing/>
        <w:jc w:val="center"/>
        <w:rPr>
          <w:rFonts w:ascii="Calibri" w:eastAsia="Calibri" w:hAnsi="Calibri" w:cs="Times New Roman"/>
        </w:rPr>
      </w:pPr>
      <w:r w:rsidRPr="00433F3A">
        <w:rPr>
          <w:rFonts w:ascii="Calibri" w:eastAsia="Calibri" w:hAnsi="Calibri" w:cs="Times New Roman"/>
          <w:noProof/>
          <w:lang w:val="id-ID" w:eastAsia="id-ID"/>
        </w:rPr>
        <w:drawing>
          <wp:inline distT="0" distB="0" distL="0" distR="0" wp14:anchorId="25C33250" wp14:editId="4C6DFD74">
            <wp:extent cx="2941218" cy="3619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5" cstate="print">
                      <a:extLst>
                        <a:ext uri="{28A0092B-C50C-407E-A947-70E740481C1C}">
                          <a14:useLocalDpi xmlns:a14="http://schemas.microsoft.com/office/drawing/2010/main" val="0"/>
                        </a:ext>
                      </a:extLst>
                    </a:blip>
                    <a:srcRect r="27929"/>
                    <a:stretch/>
                  </pic:blipFill>
                  <pic:spPr bwMode="auto">
                    <a:xfrm>
                      <a:off x="0" y="0"/>
                      <a:ext cx="2955884" cy="3637548"/>
                    </a:xfrm>
                    <a:prstGeom prst="rect">
                      <a:avLst/>
                    </a:prstGeom>
                    <a:ln>
                      <a:noFill/>
                    </a:ln>
                    <a:extLst>
                      <a:ext uri="{53640926-AAD7-44D8-BBD7-CCE9431645EC}">
                        <a14:shadowObscured xmlns:a14="http://schemas.microsoft.com/office/drawing/2010/main"/>
                      </a:ext>
                    </a:extLst>
                  </pic:spPr>
                </pic:pic>
              </a:graphicData>
            </a:graphic>
          </wp:inline>
        </w:drawing>
      </w:r>
    </w:p>
    <w:p w14:paraId="04A49DF3" w14:textId="77777777" w:rsidR="00433F3A" w:rsidRPr="00433F3A" w:rsidRDefault="00A23F1B" w:rsidP="00A23F1B">
      <w:pPr>
        <w:pStyle w:val="Caption"/>
        <w:spacing w:after="120"/>
        <w:jc w:val="center"/>
        <w:rPr>
          <w:rFonts w:ascii="Times New Roman" w:eastAsia="Calibri" w:hAnsi="Times New Roman" w:cs="Times New Roman"/>
          <w:i w:val="0"/>
          <w:iCs w:val="0"/>
          <w:color w:val="auto"/>
          <w:sz w:val="20"/>
          <w:szCs w:val="20"/>
        </w:rPr>
      </w:pPr>
      <w:r w:rsidRPr="00A23F1B">
        <w:rPr>
          <w:rFonts w:ascii="Times New Roman" w:hAnsi="Times New Roman" w:cs="Times New Roman"/>
          <w:i w:val="0"/>
          <w:iCs w:val="0"/>
          <w:color w:val="auto"/>
          <w:sz w:val="20"/>
          <w:szCs w:val="20"/>
        </w:rPr>
        <w:t xml:space="preserve">Gambar 3 </w:t>
      </w:r>
      <w:r w:rsidR="000E2DDB" w:rsidRPr="00A23F1B">
        <w:rPr>
          <w:rFonts w:ascii="Times New Roman" w:hAnsi="Times New Roman" w:cs="Times New Roman"/>
          <w:i w:val="0"/>
          <w:iCs w:val="0"/>
          <w:color w:val="auto"/>
          <w:sz w:val="20"/>
          <w:szCs w:val="20"/>
        </w:rPr>
        <w:fldChar w:fldCharType="begin"/>
      </w:r>
      <w:r w:rsidRPr="00A23F1B">
        <w:rPr>
          <w:rFonts w:ascii="Times New Roman" w:hAnsi="Times New Roman" w:cs="Times New Roman"/>
          <w:i w:val="0"/>
          <w:iCs w:val="0"/>
          <w:color w:val="auto"/>
          <w:sz w:val="20"/>
          <w:szCs w:val="20"/>
        </w:rPr>
        <w:instrText xml:space="preserve"> SEQ Gambar_3 \* ARABIC </w:instrText>
      </w:r>
      <w:r w:rsidR="000E2DDB" w:rsidRPr="00A23F1B">
        <w:rPr>
          <w:rFonts w:ascii="Times New Roman" w:hAnsi="Times New Roman" w:cs="Times New Roman"/>
          <w:i w:val="0"/>
          <w:iCs w:val="0"/>
          <w:color w:val="auto"/>
          <w:sz w:val="20"/>
          <w:szCs w:val="20"/>
        </w:rPr>
        <w:fldChar w:fldCharType="separate"/>
      </w:r>
      <w:r w:rsidR="00DC515C">
        <w:rPr>
          <w:rFonts w:ascii="Times New Roman" w:hAnsi="Times New Roman" w:cs="Times New Roman"/>
          <w:i w:val="0"/>
          <w:iCs w:val="0"/>
          <w:noProof/>
          <w:color w:val="auto"/>
          <w:sz w:val="20"/>
          <w:szCs w:val="20"/>
        </w:rPr>
        <w:t>2</w:t>
      </w:r>
      <w:r w:rsidR="000E2DDB" w:rsidRPr="00A23F1B">
        <w:rPr>
          <w:rFonts w:ascii="Times New Roman" w:hAnsi="Times New Roman" w:cs="Times New Roman"/>
          <w:i w:val="0"/>
          <w:iCs w:val="0"/>
          <w:color w:val="auto"/>
          <w:sz w:val="20"/>
          <w:szCs w:val="20"/>
        </w:rPr>
        <w:fldChar w:fldCharType="end"/>
      </w:r>
      <w:r w:rsidRPr="00A23F1B">
        <w:rPr>
          <w:rFonts w:ascii="Times New Roman" w:hAnsi="Times New Roman" w:cs="Times New Roman"/>
          <w:i w:val="0"/>
          <w:iCs w:val="0"/>
          <w:color w:val="auto"/>
          <w:sz w:val="20"/>
          <w:szCs w:val="20"/>
        </w:rPr>
        <w:t xml:space="preserve"> Flowchart Sistem Pembaca Gerak Tungkai</w:t>
      </w:r>
    </w:p>
    <w:p w14:paraId="3A4C22EF" w14:textId="77777777" w:rsidR="00433F3A" w:rsidRPr="00433F3A" w:rsidRDefault="00433F3A" w:rsidP="00635AB5">
      <w:pPr>
        <w:pStyle w:val="Heading3"/>
        <w:numPr>
          <w:ilvl w:val="0"/>
          <w:numId w:val="36"/>
        </w:numPr>
        <w:ind w:left="1134" w:hanging="708"/>
        <w:rPr>
          <w:rFonts w:eastAsia="Calibri"/>
        </w:rPr>
      </w:pPr>
      <w:bookmarkStart w:id="95" w:name="_Toc110881536"/>
      <w:bookmarkStart w:id="96" w:name="_Toc112045563"/>
      <w:bookmarkStart w:id="97" w:name="_Toc112045614"/>
      <w:r w:rsidRPr="00433F3A">
        <w:rPr>
          <w:rFonts w:eastAsia="Calibri"/>
        </w:rPr>
        <w:t>Desain Alat</w:t>
      </w:r>
      <w:bookmarkEnd w:id="95"/>
      <w:bookmarkEnd w:id="96"/>
      <w:bookmarkEnd w:id="97"/>
    </w:p>
    <w:p w14:paraId="15E4F262" w14:textId="77777777" w:rsidR="00433F3A" w:rsidRPr="00433F3A" w:rsidRDefault="00433F3A" w:rsidP="00635AB5">
      <w:pPr>
        <w:spacing w:line="360" w:lineRule="auto"/>
        <w:ind w:left="426"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Alat sistem pembaca gerakan tungkai manusia memiliki desain seperti pada Gambar 3.3 Terdapat lima buah kotak komponen yang diletakkan pada bagian pinggang, pinggul, paha, betis, serta pergelangan kaki manusia yang disambungkan oleh kabel yang dibalut dengan sebuah pelindung.</w:t>
      </w:r>
    </w:p>
    <w:p w14:paraId="0B335EFD" w14:textId="77777777" w:rsidR="00635AB5" w:rsidRDefault="00433F3A" w:rsidP="00635AB5">
      <w:pPr>
        <w:spacing w:line="360" w:lineRule="auto"/>
        <w:ind w:left="426"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 xml:space="preserve">Dalam Gambar 3.3 di atas dapat dilihat bahwa terdapat lima buah kotak komponen. Kelima buah kotak komponen tersebut disambungkan menggunakan kabel. Kotak komponen 1 terletak pada pinggang dan dijadikan sebagai pusat karena di dalamnya terdapat mikrokontroler NodeMCU ESP8266 serta multiplekser TCA9548A sebagai pengali pin SCL SDA yang terdapat pada NodeMCU ESP8266. Sedangkan kotak komponen 2 hanya berisi MPU6050 saja yang berfungsi sebagai pembaca sudut dan percepatan serta kecepatan sudut gerak pada pinggul. Sama seperti pada kotak komponen 2, pada kotak komponen 3 juga hanya berisi MPU6050 berfungsi untuk membaca sudut dan percepatan serta kecepatan sudut gerak pada paha. Selanjutnya, pada kotak komponen 4 berisi MPU6050 sebagai pembaca sudut serta percepatan dan juga kecepatan gerak pada betis.  Sama seperti kotak komponen 2, 3, dan 4, pada kotak komponen 5 ini berisi MPU6050 yang digunakan untuk membaca sudut, percepatan serta kecepatan sudut gerak pada pergelangan kaki. Untuk melekatkan kelima kotak komponen tersebut pada kaki manusia. Digunakan sebuah kain perekat yang dapat mempertahan fleksibilitas gerakan yang akan </w:t>
      </w:r>
      <w:r w:rsidR="00635AB5" w:rsidRPr="005B5373">
        <w:rPr>
          <w:noProof/>
          <w:lang w:val="id-ID" w:eastAsia="id-ID"/>
        </w:rPr>
        <w:drawing>
          <wp:anchor distT="0" distB="0" distL="114300" distR="114300" simplePos="0" relativeHeight="251765760" behindDoc="0" locked="0" layoutInCell="1" allowOverlap="1" wp14:anchorId="32A1358A" wp14:editId="6D8FC646">
            <wp:simplePos x="0" y="0"/>
            <wp:positionH relativeFrom="column">
              <wp:posOffset>1657350</wp:posOffset>
            </wp:positionH>
            <wp:positionV relativeFrom="paragraph">
              <wp:posOffset>1847215</wp:posOffset>
            </wp:positionV>
            <wp:extent cx="2438400" cy="28575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153" t="6109" r="14190" b="6613"/>
                    <a:stretch/>
                  </pic:blipFill>
                  <pic:spPr bwMode="auto">
                    <a:xfrm>
                      <a:off x="0" y="0"/>
                      <a:ext cx="2438400" cy="2857500"/>
                    </a:xfrm>
                    <a:prstGeom prst="rect">
                      <a:avLst/>
                    </a:prstGeom>
                    <a:noFill/>
                    <a:ln>
                      <a:noFill/>
                    </a:ln>
                    <a:extLst>
                      <a:ext uri="{53640926-AAD7-44D8-BBD7-CCE9431645EC}">
                        <a14:shadowObscured xmlns:a14="http://schemas.microsoft.com/office/drawing/2010/main"/>
                      </a:ext>
                    </a:extLst>
                  </pic:spPr>
                </pic:pic>
              </a:graphicData>
            </a:graphic>
          </wp:anchor>
        </w:drawing>
      </w:r>
      <w:r w:rsidRPr="00433F3A">
        <w:rPr>
          <w:rFonts w:ascii="Times New Roman" w:eastAsia="Calibri" w:hAnsi="Times New Roman" w:cs="Times New Roman"/>
          <w:sz w:val="24"/>
          <w:szCs w:val="24"/>
        </w:rPr>
        <w:t>dilakukan ketika berjalan.</w:t>
      </w:r>
    </w:p>
    <w:p w14:paraId="4CCFCB07" w14:textId="77777777" w:rsidR="00635AB5" w:rsidRPr="00433F3A" w:rsidRDefault="00635AB5" w:rsidP="00635AB5">
      <w:pPr>
        <w:pStyle w:val="Caption"/>
        <w:jc w:val="center"/>
        <w:rPr>
          <w:rFonts w:ascii="Times New Roman" w:eastAsia="Calibri" w:hAnsi="Times New Roman" w:cs="Times New Roman"/>
          <w:i w:val="0"/>
          <w:iCs w:val="0"/>
          <w:color w:val="auto"/>
          <w:sz w:val="20"/>
          <w:szCs w:val="20"/>
        </w:rPr>
      </w:pPr>
      <w:r w:rsidRPr="00635AB5">
        <w:rPr>
          <w:rFonts w:ascii="Times New Roman" w:hAnsi="Times New Roman" w:cs="Times New Roman"/>
          <w:i w:val="0"/>
          <w:iCs w:val="0"/>
          <w:color w:val="auto"/>
          <w:sz w:val="20"/>
          <w:szCs w:val="20"/>
        </w:rPr>
        <w:t xml:space="preserve">Gambar 3 </w:t>
      </w:r>
      <w:r w:rsidR="000E2DDB" w:rsidRPr="00635AB5">
        <w:rPr>
          <w:rFonts w:ascii="Times New Roman" w:hAnsi="Times New Roman" w:cs="Times New Roman"/>
          <w:i w:val="0"/>
          <w:iCs w:val="0"/>
          <w:color w:val="auto"/>
          <w:sz w:val="20"/>
          <w:szCs w:val="20"/>
        </w:rPr>
        <w:fldChar w:fldCharType="begin"/>
      </w:r>
      <w:r w:rsidRPr="00635AB5">
        <w:rPr>
          <w:rFonts w:ascii="Times New Roman" w:hAnsi="Times New Roman" w:cs="Times New Roman"/>
          <w:i w:val="0"/>
          <w:iCs w:val="0"/>
          <w:color w:val="auto"/>
          <w:sz w:val="20"/>
          <w:szCs w:val="20"/>
        </w:rPr>
        <w:instrText xml:space="preserve"> SEQ Gambar_3 \* ARABIC </w:instrText>
      </w:r>
      <w:r w:rsidR="000E2DDB" w:rsidRPr="00635AB5">
        <w:rPr>
          <w:rFonts w:ascii="Times New Roman" w:hAnsi="Times New Roman" w:cs="Times New Roman"/>
          <w:i w:val="0"/>
          <w:iCs w:val="0"/>
          <w:color w:val="auto"/>
          <w:sz w:val="20"/>
          <w:szCs w:val="20"/>
        </w:rPr>
        <w:fldChar w:fldCharType="separate"/>
      </w:r>
      <w:r w:rsidR="00DC515C">
        <w:rPr>
          <w:rFonts w:ascii="Times New Roman" w:hAnsi="Times New Roman" w:cs="Times New Roman"/>
          <w:i w:val="0"/>
          <w:iCs w:val="0"/>
          <w:noProof/>
          <w:color w:val="auto"/>
          <w:sz w:val="20"/>
          <w:szCs w:val="20"/>
        </w:rPr>
        <w:t>3</w:t>
      </w:r>
      <w:r w:rsidR="000E2DDB" w:rsidRPr="00635AB5">
        <w:rPr>
          <w:rFonts w:ascii="Times New Roman" w:hAnsi="Times New Roman" w:cs="Times New Roman"/>
          <w:i w:val="0"/>
          <w:iCs w:val="0"/>
          <w:color w:val="auto"/>
          <w:sz w:val="20"/>
          <w:szCs w:val="20"/>
        </w:rPr>
        <w:fldChar w:fldCharType="end"/>
      </w:r>
      <w:r w:rsidRPr="00635AB5">
        <w:rPr>
          <w:rFonts w:ascii="Times New Roman" w:hAnsi="Times New Roman" w:cs="Times New Roman"/>
          <w:i w:val="0"/>
          <w:iCs w:val="0"/>
          <w:color w:val="auto"/>
          <w:sz w:val="20"/>
          <w:szCs w:val="20"/>
        </w:rPr>
        <w:t xml:space="preserve"> Gambar 3 3 Desain Alat Pembaca Gerak Tungkai</w:t>
      </w:r>
    </w:p>
    <w:p w14:paraId="5AACB172" w14:textId="77777777" w:rsidR="00433F3A" w:rsidRPr="00433F3A" w:rsidRDefault="00433F3A" w:rsidP="005B5373">
      <w:pPr>
        <w:pStyle w:val="Heading2"/>
        <w:numPr>
          <w:ilvl w:val="0"/>
          <w:numId w:val="33"/>
        </w:numPr>
        <w:ind w:left="426" w:hanging="426"/>
        <w:rPr>
          <w:rFonts w:eastAsia="Calibri"/>
        </w:rPr>
      </w:pPr>
      <w:bookmarkStart w:id="98" w:name="_Toc110881537"/>
      <w:bookmarkStart w:id="99" w:name="_Toc112045564"/>
      <w:bookmarkStart w:id="100" w:name="_Toc112045615"/>
      <w:r w:rsidRPr="00433F3A">
        <w:rPr>
          <w:rFonts w:eastAsia="Calibri"/>
        </w:rPr>
        <w:t>Perancangan Elektronika</w:t>
      </w:r>
      <w:bookmarkEnd w:id="98"/>
      <w:bookmarkEnd w:id="99"/>
      <w:bookmarkEnd w:id="100"/>
    </w:p>
    <w:p w14:paraId="2E203D74" w14:textId="77777777" w:rsidR="00433F3A" w:rsidRPr="00433F3A" w:rsidRDefault="00433F3A" w:rsidP="00CC375E">
      <w:pPr>
        <w:spacing w:line="360" w:lineRule="auto"/>
        <w:ind w:firstLine="698"/>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 xml:space="preserve">Pada </w:t>
      </w:r>
      <w:r w:rsidR="005B5373">
        <w:rPr>
          <w:rFonts w:ascii="Times New Roman" w:eastAsia="Calibri" w:hAnsi="Times New Roman" w:cs="Times New Roman"/>
          <w:sz w:val="24"/>
          <w:szCs w:val="24"/>
        </w:rPr>
        <w:t xml:space="preserve">penelitian </w:t>
      </w:r>
      <w:r w:rsidRPr="00433F3A">
        <w:rPr>
          <w:rFonts w:ascii="Times New Roman" w:eastAsia="Calibri" w:hAnsi="Times New Roman" w:cs="Times New Roman"/>
          <w:sz w:val="24"/>
          <w:szCs w:val="24"/>
        </w:rPr>
        <w:t>ini akan dibangun suatu alat yang dapat membaca sudut gerak serta percepatan dan juga kecepatan sudut gerak dari tungkai seseorang dengan tujuan menganalis gaya berjalan pada orang tersebut. Hasil pembacaan sudut serta percepatan dan kecepatan yang telah didapat oleh sistem pebaca gerak tungkai akan dikirimkan dengan jaringan nirkabel menuju perangkat keras komputer untuk divisualisasikan dalam bentuk grafik serta nantinya akan hasil pembacaan gerak pada tungkai tersebut akan dianalisis.</w:t>
      </w:r>
    </w:p>
    <w:p w14:paraId="25E25938" w14:textId="77777777" w:rsidR="00433F3A" w:rsidRPr="00433F3A" w:rsidRDefault="00433F3A" w:rsidP="00635AB5">
      <w:pPr>
        <w:pStyle w:val="Heading3"/>
        <w:numPr>
          <w:ilvl w:val="0"/>
          <w:numId w:val="37"/>
        </w:numPr>
        <w:ind w:left="1134" w:hanging="708"/>
        <w:rPr>
          <w:rFonts w:eastAsia="Calibri"/>
        </w:rPr>
      </w:pPr>
      <w:bookmarkStart w:id="101" w:name="_Toc110881538"/>
      <w:bookmarkStart w:id="102" w:name="_Toc112045565"/>
      <w:bookmarkStart w:id="103" w:name="_Toc112045616"/>
      <w:r w:rsidRPr="00433F3A">
        <w:rPr>
          <w:rFonts w:eastAsia="Calibri"/>
        </w:rPr>
        <w:t>Penentuan Komponen</w:t>
      </w:r>
      <w:bookmarkEnd w:id="101"/>
      <w:bookmarkEnd w:id="102"/>
      <w:bookmarkEnd w:id="103"/>
    </w:p>
    <w:p w14:paraId="77857728" w14:textId="77777777" w:rsidR="00433F3A" w:rsidRPr="00433F3A" w:rsidRDefault="00433F3A" w:rsidP="00635AB5">
      <w:pPr>
        <w:spacing w:line="360" w:lineRule="auto"/>
        <w:ind w:left="426"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Berdasarkan fungsi yang diinginkan, maka dibutuhkan beberapa komponen yang dapat menunjang kinerja rancang bangun sistem pembaca gerak tungkai tersebut. Untuk pembacaan sudut gerak serta percepatan dari tungkai seseorang ketika berjalan maka dibutuhkan suatu Inertial Measurement Unit berupa sensor gerak MPU6050, pada sensor ini terdapat akselerometer yang dapat melakukan pembacaan dari percepatan gerakan tungkai tersebut, serta giroskop yang dapat membaca sudut geraknya. Untuk mengolah data hasil pembacaan dari MPU6050 dibutuhkan suatu mikrokontroler. Mikrokontroler yang digunakan yaitu NodeMCU ESP8266, karena terdapat modul wifi ESP8266 di dalamnya sehingga proses pentransmisian dapat dilakukan tanpa menambah modul lainnya.</w:t>
      </w:r>
    </w:p>
    <w:p w14:paraId="5639341D" w14:textId="77777777" w:rsidR="00433F3A" w:rsidRPr="00433F3A" w:rsidRDefault="00433F3A" w:rsidP="00635AB5">
      <w:pPr>
        <w:pStyle w:val="Heading3"/>
        <w:numPr>
          <w:ilvl w:val="0"/>
          <w:numId w:val="37"/>
        </w:numPr>
        <w:ind w:left="1134" w:hanging="708"/>
        <w:rPr>
          <w:rFonts w:eastAsia="Calibri"/>
        </w:rPr>
      </w:pPr>
      <w:bookmarkStart w:id="104" w:name="_Toc110881539"/>
      <w:bookmarkStart w:id="105" w:name="_Toc112045566"/>
      <w:bookmarkStart w:id="106" w:name="_Toc112045617"/>
      <w:r w:rsidRPr="00433F3A">
        <w:rPr>
          <w:rFonts w:eastAsia="Calibri"/>
        </w:rPr>
        <w:t>Skematika Rangkaian</w:t>
      </w:r>
      <w:bookmarkEnd w:id="104"/>
      <w:bookmarkEnd w:id="105"/>
      <w:bookmarkEnd w:id="106"/>
    </w:p>
    <w:p w14:paraId="6B911CAA" w14:textId="77777777" w:rsidR="00433F3A" w:rsidRPr="00433F3A" w:rsidRDefault="00635AB5" w:rsidP="00635AB5">
      <w:pPr>
        <w:spacing w:line="360" w:lineRule="auto"/>
        <w:ind w:left="426"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iCs/>
          <w:noProof/>
          <w:sz w:val="24"/>
          <w:szCs w:val="24"/>
          <w:lang w:val="id-ID" w:eastAsia="id-ID"/>
        </w:rPr>
        <w:drawing>
          <wp:anchor distT="0" distB="0" distL="114300" distR="114300" simplePos="0" relativeHeight="251766784" behindDoc="0" locked="0" layoutInCell="1" allowOverlap="1" wp14:anchorId="3FB64EC9" wp14:editId="4FF94977">
            <wp:simplePos x="0" y="0"/>
            <wp:positionH relativeFrom="column">
              <wp:posOffset>283845</wp:posOffset>
            </wp:positionH>
            <wp:positionV relativeFrom="paragraph">
              <wp:posOffset>598805</wp:posOffset>
            </wp:positionV>
            <wp:extent cx="4400550" cy="1946728"/>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400550" cy="1946728"/>
                    </a:xfrm>
                    <a:prstGeom prst="rect">
                      <a:avLst/>
                    </a:prstGeom>
                    <a:noFill/>
                    <a:ln>
                      <a:noFill/>
                    </a:ln>
                  </pic:spPr>
                </pic:pic>
              </a:graphicData>
            </a:graphic>
          </wp:anchor>
        </w:drawing>
      </w:r>
      <w:r w:rsidR="00433F3A" w:rsidRPr="00433F3A">
        <w:rPr>
          <w:rFonts w:ascii="Times New Roman" w:eastAsia="Calibri" w:hAnsi="Times New Roman" w:cs="Times New Roman"/>
          <w:sz w:val="24"/>
          <w:szCs w:val="24"/>
        </w:rPr>
        <w:t>Pada Gambar 3.4 dapat dilihat bentuk skematika rangkaian dari alat yang akan dibuat.</w:t>
      </w:r>
    </w:p>
    <w:p w14:paraId="3905A7AF" w14:textId="77777777" w:rsidR="00433F3A" w:rsidRPr="00433F3A" w:rsidRDefault="00EF67DA" w:rsidP="00EF67DA">
      <w:pPr>
        <w:pStyle w:val="Caption"/>
        <w:jc w:val="center"/>
        <w:rPr>
          <w:rFonts w:ascii="Times New Roman" w:eastAsia="Calibri" w:hAnsi="Times New Roman" w:cs="Times New Roman"/>
          <w:i w:val="0"/>
          <w:iCs w:val="0"/>
          <w:color w:val="auto"/>
          <w:sz w:val="20"/>
          <w:szCs w:val="20"/>
        </w:rPr>
      </w:pPr>
      <w:r w:rsidRPr="00EF67DA">
        <w:rPr>
          <w:rFonts w:ascii="Times New Roman" w:hAnsi="Times New Roman" w:cs="Times New Roman"/>
          <w:i w:val="0"/>
          <w:iCs w:val="0"/>
          <w:color w:val="auto"/>
          <w:sz w:val="20"/>
          <w:szCs w:val="20"/>
        </w:rPr>
        <w:t xml:space="preserve">Gambar 3 </w:t>
      </w:r>
      <w:r w:rsidR="000E2DDB" w:rsidRPr="00EF67DA">
        <w:rPr>
          <w:rFonts w:ascii="Times New Roman" w:hAnsi="Times New Roman" w:cs="Times New Roman"/>
          <w:i w:val="0"/>
          <w:iCs w:val="0"/>
          <w:color w:val="auto"/>
          <w:sz w:val="20"/>
          <w:szCs w:val="20"/>
        </w:rPr>
        <w:fldChar w:fldCharType="begin"/>
      </w:r>
      <w:r w:rsidRPr="00EF67DA">
        <w:rPr>
          <w:rFonts w:ascii="Times New Roman" w:hAnsi="Times New Roman" w:cs="Times New Roman"/>
          <w:i w:val="0"/>
          <w:iCs w:val="0"/>
          <w:color w:val="auto"/>
          <w:sz w:val="20"/>
          <w:szCs w:val="20"/>
        </w:rPr>
        <w:instrText xml:space="preserve"> SEQ Gambar_3 \* ARABIC </w:instrText>
      </w:r>
      <w:r w:rsidR="000E2DDB" w:rsidRPr="00EF67DA">
        <w:rPr>
          <w:rFonts w:ascii="Times New Roman" w:hAnsi="Times New Roman" w:cs="Times New Roman"/>
          <w:i w:val="0"/>
          <w:iCs w:val="0"/>
          <w:color w:val="auto"/>
          <w:sz w:val="20"/>
          <w:szCs w:val="20"/>
        </w:rPr>
        <w:fldChar w:fldCharType="separate"/>
      </w:r>
      <w:r w:rsidR="00DC515C">
        <w:rPr>
          <w:rFonts w:ascii="Times New Roman" w:hAnsi="Times New Roman" w:cs="Times New Roman"/>
          <w:i w:val="0"/>
          <w:iCs w:val="0"/>
          <w:noProof/>
          <w:color w:val="auto"/>
          <w:sz w:val="20"/>
          <w:szCs w:val="20"/>
        </w:rPr>
        <w:t>4</w:t>
      </w:r>
      <w:r w:rsidR="000E2DDB" w:rsidRPr="00EF67DA">
        <w:rPr>
          <w:rFonts w:ascii="Times New Roman" w:hAnsi="Times New Roman" w:cs="Times New Roman"/>
          <w:i w:val="0"/>
          <w:iCs w:val="0"/>
          <w:color w:val="auto"/>
          <w:sz w:val="20"/>
          <w:szCs w:val="20"/>
        </w:rPr>
        <w:fldChar w:fldCharType="end"/>
      </w:r>
      <w:r w:rsidRPr="00EF67DA">
        <w:rPr>
          <w:rFonts w:ascii="Times New Roman" w:hAnsi="Times New Roman" w:cs="Times New Roman"/>
          <w:i w:val="0"/>
          <w:iCs w:val="0"/>
          <w:color w:val="auto"/>
          <w:sz w:val="20"/>
          <w:szCs w:val="20"/>
        </w:rPr>
        <w:t xml:space="preserve"> Skematika Rangkaian</w:t>
      </w:r>
    </w:p>
    <w:p w14:paraId="28FEBD37" w14:textId="77777777" w:rsidR="00433F3A" w:rsidRPr="00433F3A" w:rsidRDefault="00433F3A" w:rsidP="00635AB5">
      <w:pPr>
        <w:spacing w:line="360" w:lineRule="auto"/>
        <w:ind w:left="426"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 xml:space="preserve">Baterai 10.000mAh digunakan sebagai sumber tegangan untuk rangkaian dimana Vcc dan GND nya dihubungkan langsung dengan mikrokontroler. Penggunaan I2C multiplexer yaitu TCA9548A digunakan untuk menambah pin SCL dan SDA yang berfungsi untuk menghubungkan NodeMCU ESP8266 dengan MPU6050. Multiplexer ini digunakan untuk menghubungkan empat buah MPU6050 yang berbeda. Penggunaan NodeMCU ESP8266 digunakan untuk memproses data sudut gerak dari MPU6050 yang telah terkumpul dan mentransmisikannya menuju web server yang terdapat pada perangkat komputer secara </w:t>
      </w:r>
      <w:r w:rsidRPr="00433F3A">
        <w:rPr>
          <w:rFonts w:ascii="Times New Roman" w:eastAsia="Calibri" w:hAnsi="Times New Roman" w:cs="Times New Roman"/>
          <w:i/>
          <w:iCs/>
          <w:sz w:val="24"/>
          <w:szCs w:val="24"/>
        </w:rPr>
        <w:t>wireless</w:t>
      </w:r>
      <w:r w:rsidRPr="00433F3A">
        <w:rPr>
          <w:rFonts w:ascii="Times New Roman" w:eastAsia="Calibri" w:hAnsi="Times New Roman" w:cs="Times New Roman"/>
          <w:sz w:val="24"/>
          <w:szCs w:val="24"/>
        </w:rPr>
        <w:t>.</w:t>
      </w:r>
    </w:p>
    <w:p w14:paraId="4FADBC40" w14:textId="77777777" w:rsidR="00433F3A" w:rsidRPr="00433F3A" w:rsidRDefault="00433F3A" w:rsidP="00635AB5">
      <w:pPr>
        <w:pStyle w:val="Heading3"/>
        <w:numPr>
          <w:ilvl w:val="0"/>
          <w:numId w:val="37"/>
        </w:numPr>
        <w:ind w:left="1134" w:hanging="708"/>
        <w:rPr>
          <w:rFonts w:eastAsia="Calibri"/>
        </w:rPr>
      </w:pPr>
      <w:bookmarkStart w:id="107" w:name="_Toc110881540"/>
      <w:bookmarkStart w:id="108" w:name="_Toc112045567"/>
      <w:bookmarkStart w:id="109" w:name="_Toc112045618"/>
      <w:r w:rsidRPr="00433F3A">
        <w:rPr>
          <w:rFonts w:eastAsia="Calibri"/>
        </w:rPr>
        <w:t>Manufakturing Sistem</w:t>
      </w:r>
      <w:bookmarkEnd w:id="107"/>
      <w:bookmarkEnd w:id="108"/>
      <w:bookmarkEnd w:id="109"/>
    </w:p>
    <w:p w14:paraId="571BB1D9" w14:textId="77777777" w:rsidR="00433F3A" w:rsidRPr="00433F3A" w:rsidRDefault="00433F3A" w:rsidP="00EF67DA">
      <w:pPr>
        <w:spacing w:line="360" w:lineRule="auto"/>
        <w:ind w:left="426" w:firstLine="720"/>
        <w:contextualSpacing/>
        <w:jc w:val="both"/>
        <w:rPr>
          <w:rFonts w:ascii="Times New Roman" w:eastAsia="Calibri" w:hAnsi="Times New Roman" w:cs="Times New Roman"/>
          <w:iCs/>
          <w:sz w:val="24"/>
          <w:szCs w:val="24"/>
        </w:rPr>
      </w:pPr>
      <w:r w:rsidRPr="00433F3A">
        <w:rPr>
          <w:rFonts w:ascii="Times New Roman" w:eastAsia="Calibri" w:hAnsi="Times New Roman" w:cs="Times New Roman"/>
          <w:iCs/>
          <w:sz w:val="24"/>
          <w:szCs w:val="24"/>
        </w:rPr>
        <w:t>Perangkaian alat dilakukan dengan merujuk pada skematika rangkaian serta desain dari rancang bangun sistem pembaca gerak tungkai. Pada rancang bangun ini, dibutuhkan empat buah sensor MPU6050 yang diletakkan pada empat titik berbeda yang terdapat pada tungkai manusia, yaitu pinggul, paha, betis, serta pergelangan kaki, empat sensor tersebut dihubungkan dengan bantuan kabel, dengan tujuan akhirnya yaitu mikrokontroler NodeMCU ESP8266 yang terdapat pada pinggang. Panjang kabel disesuaikan dengan panjang tungkai dengan mempertimbangkan fleksibilitas gerakan. NodeMCU ESP8266 digunakan untuk proses pengumpulan data serta melakukan proses transmisi data menuju perangkat keras komputer. Agar sensor dapat dipasang pada tungkai manusia, maka dibutuhkan dudukan yang stabil dan perekat yang dapat menjamin fleksibilitas gerakan seseorang agar analisis gerakan dapat dilakukan dengan baik.</w:t>
      </w:r>
    </w:p>
    <w:p w14:paraId="5C82C06D" w14:textId="77777777" w:rsidR="00433F3A" w:rsidRPr="00433F3A" w:rsidRDefault="00433F3A" w:rsidP="00635AB5">
      <w:pPr>
        <w:pStyle w:val="Heading3"/>
        <w:numPr>
          <w:ilvl w:val="0"/>
          <w:numId w:val="37"/>
        </w:numPr>
        <w:ind w:left="1134" w:hanging="708"/>
        <w:rPr>
          <w:rFonts w:eastAsia="Calibri"/>
        </w:rPr>
      </w:pPr>
      <w:bookmarkStart w:id="110" w:name="_Toc110881541"/>
      <w:bookmarkStart w:id="111" w:name="_Toc112045568"/>
      <w:bookmarkStart w:id="112" w:name="_Toc112045619"/>
      <w:r w:rsidRPr="00433F3A">
        <w:rPr>
          <w:rFonts w:eastAsia="Calibri"/>
        </w:rPr>
        <w:t>Perancangan Perangkat Lunak Sistem Pembaca Gerakan Tungkai</w:t>
      </w:r>
      <w:bookmarkEnd w:id="110"/>
      <w:bookmarkEnd w:id="111"/>
      <w:bookmarkEnd w:id="112"/>
    </w:p>
    <w:p w14:paraId="1F1CF356" w14:textId="77777777" w:rsidR="00433F3A" w:rsidRPr="00433F3A" w:rsidRDefault="00433F3A" w:rsidP="00635AB5">
      <w:pPr>
        <w:spacing w:line="360" w:lineRule="auto"/>
        <w:ind w:left="426"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Perangkat lunak yang digunakan untuk sistem pembaca gerakan tungkai ada dua buah, yaitu perangkat lunak Arduino IDE dan perangkat lunak pada platform Blynk. Perangkat lunak Arduino IDE digunakan untuk memprogram mikrokontroler NodeMCU ESP8266 dalam pembacaan gerakan oleh MPU6050. Pemrograman ini menggunakan library khusus untuk pembacaan MPU6050. Sementara perangkat lunak pada platform Blynk digunakan untuk memvisualisasikan hasil pembacaan gerak tungkai dalam bentuk grafik dan setelahnya hasil pembacaan tersebut akan dianalisis.</w:t>
      </w:r>
    </w:p>
    <w:p w14:paraId="34AFE6A3" w14:textId="77777777" w:rsidR="00433F3A" w:rsidRPr="00433F3A" w:rsidRDefault="00433F3A" w:rsidP="00635AB5">
      <w:pPr>
        <w:spacing w:line="360" w:lineRule="auto"/>
        <w:ind w:left="426"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 xml:space="preserve">Untuk menghubungkan sistem dengan platform blynk dibutuhkan jaringan wifi serta </w:t>
      </w:r>
      <w:r w:rsidRPr="00433F3A">
        <w:rPr>
          <w:rFonts w:ascii="Times New Roman" w:eastAsia="Calibri" w:hAnsi="Times New Roman" w:cs="Times New Roman"/>
          <w:i/>
          <w:iCs/>
          <w:sz w:val="24"/>
          <w:szCs w:val="24"/>
        </w:rPr>
        <w:t>auth token</w:t>
      </w:r>
      <w:r w:rsidRPr="00433F3A">
        <w:rPr>
          <w:rFonts w:ascii="Times New Roman" w:eastAsia="Calibri" w:hAnsi="Times New Roman" w:cs="Times New Roman"/>
          <w:sz w:val="24"/>
          <w:szCs w:val="24"/>
        </w:rPr>
        <w:t xml:space="preserve"> dari </w:t>
      </w:r>
      <w:r w:rsidRPr="00433F3A">
        <w:rPr>
          <w:rFonts w:ascii="Times New Roman" w:eastAsia="Calibri" w:hAnsi="Times New Roman" w:cs="Times New Roman"/>
          <w:i/>
          <w:iCs/>
          <w:sz w:val="24"/>
          <w:szCs w:val="24"/>
        </w:rPr>
        <w:t>project room</w:t>
      </w:r>
      <w:r w:rsidRPr="00433F3A">
        <w:rPr>
          <w:rFonts w:ascii="Times New Roman" w:eastAsia="Calibri" w:hAnsi="Times New Roman" w:cs="Times New Roman"/>
          <w:sz w:val="24"/>
          <w:szCs w:val="24"/>
        </w:rPr>
        <w:t xml:space="preserve"> yang dibentuk pada platform blynk itu sendiri. </w:t>
      </w:r>
      <w:r w:rsidRPr="00433F3A">
        <w:rPr>
          <w:rFonts w:ascii="Times New Roman" w:eastAsia="Calibri" w:hAnsi="Times New Roman" w:cs="Times New Roman"/>
          <w:i/>
          <w:iCs/>
          <w:sz w:val="24"/>
          <w:szCs w:val="24"/>
        </w:rPr>
        <w:t>Auth token</w:t>
      </w:r>
      <w:r w:rsidRPr="00433F3A">
        <w:rPr>
          <w:rFonts w:ascii="Times New Roman" w:eastAsia="Calibri" w:hAnsi="Times New Roman" w:cs="Times New Roman"/>
          <w:sz w:val="24"/>
          <w:szCs w:val="24"/>
        </w:rPr>
        <w:t xml:space="preserve"> akan menghubungkan sistem dengan </w:t>
      </w:r>
      <w:r w:rsidRPr="00433F3A">
        <w:rPr>
          <w:rFonts w:ascii="Times New Roman" w:eastAsia="Calibri" w:hAnsi="Times New Roman" w:cs="Times New Roman"/>
          <w:i/>
          <w:iCs/>
          <w:sz w:val="24"/>
          <w:szCs w:val="24"/>
        </w:rPr>
        <w:t>project room</w:t>
      </w:r>
      <w:r w:rsidRPr="00433F3A">
        <w:rPr>
          <w:rFonts w:ascii="Times New Roman" w:eastAsia="Calibri" w:hAnsi="Times New Roman" w:cs="Times New Roman"/>
          <w:sz w:val="24"/>
          <w:szCs w:val="24"/>
        </w:rPr>
        <w:t xml:space="preserve"> yang tersedia pada platform blynk yang dimiliki pengguna. Untuk menghubungkan blynk dengan jaringan wifi dibutuhkan ssid serta kata sandi dari jaringan wifi yang digunakan. Ssid dan kata sandi wifi serta </w:t>
      </w:r>
      <w:r w:rsidRPr="00433F3A">
        <w:rPr>
          <w:rFonts w:ascii="Times New Roman" w:eastAsia="Calibri" w:hAnsi="Times New Roman" w:cs="Times New Roman"/>
          <w:i/>
          <w:iCs/>
          <w:sz w:val="24"/>
          <w:szCs w:val="24"/>
        </w:rPr>
        <w:t>auth token</w:t>
      </w:r>
      <w:r w:rsidRPr="00433F3A">
        <w:rPr>
          <w:rFonts w:ascii="Times New Roman" w:eastAsia="Calibri" w:hAnsi="Times New Roman" w:cs="Times New Roman"/>
          <w:sz w:val="24"/>
          <w:szCs w:val="24"/>
        </w:rPr>
        <w:t xml:space="preserve"> dari </w:t>
      </w:r>
      <w:r w:rsidRPr="00433F3A">
        <w:rPr>
          <w:rFonts w:ascii="Times New Roman" w:eastAsia="Calibri" w:hAnsi="Times New Roman" w:cs="Times New Roman"/>
          <w:i/>
          <w:iCs/>
          <w:sz w:val="24"/>
          <w:szCs w:val="24"/>
        </w:rPr>
        <w:t>project room</w:t>
      </w:r>
      <w:r w:rsidRPr="00433F3A">
        <w:rPr>
          <w:rFonts w:ascii="Times New Roman" w:eastAsia="Calibri" w:hAnsi="Times New Roman" w:cs="Times New Roman"/>
          <w:sz w:val="24"/>
          <w:szCs w:val="24"/>
        </w:rPr>
        <w:t xml:space="preserve"> pada platform blynk dimasukkan ke dalam pemrograman yang dilakukan pada perangkat lunak Arduino ide, yang mana selanjutnya program tersebut akan diunggah menuju mikrokontroler NodeMCU ESP8266 sehingga blynk dapat mengakses data yang didapat pada mikrokontroler tersebut dan terhubung secara nirkabel.</w:t>
      </w:r>
    </w:p>
    <w:p w14:paraId="5B2FBE20" w14:textId="77777777" w:rsidR="00433F3A" w:rsidRPr="00433F3A" w:rsidRDefault="00433F3A" w:rsidP="00EF67DA">
      <w:pPr>
        <w:pStyle w:val="Heading4"/>
        <w:numPr>
          <w:ilvl w:val="3"/>
          <w:numId w:val="37"/>
        </w:numPr>
        <w:ind w:left="1701" w:hanging="567"/>
        <w:rPr>
          <w:rFonts w:eastAsia="Calibri"/>
        </w:rPr>
      </w:pPr>
      <w:bookmarkStart w:id="113" w:name="_Toc112045569"/>
      <w:bookmarkStart w:id="114" w:name="_Toc112045620"/>
      <w:r w:rsidRPr="00433F3A">
        <w:rPr>
          <w:rFonts w:eastAsia="Calibri"/>
        </w:rPr>
        <w:t>Flowchart untuk NodeMCU ESP8266</w:t>
      </w:r>
      <w:bookmarkEnd w:id="113"/>
      <w:bookmarkEnd w:id="114"/>
    </w:p>
    <w:p w14:paraId="519DB355" w14:textId="77777777" w:rsidR="00433F3A" w:rsidRPr="00433F3A" w:rsidRDefault="00433F3A" w:rsidP="00EF67DA">
      <w:pPr>
        <w:spacing w:line="360" w:lineRule="auto"/>
        <w:ind w:left="1134"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Sebagai langkah awal dalam pembuatan perangkat lunak untuk sistem pembaca gerak tungkai. Tentunya dibutuhkan suatu mikrokontroler untuk memproses data, miukrokontroler yang digunakan untuk perancangan sistem pembaca gerak ini adalah NodeMCU ESP8266.</w:t>
      </w:r>
    </w:p>
    <w:p w14:paraId="29F59853" w14:textId="77777777" w:rsidR="00433F3A" w:rsidRPr="00433F3A" w:rsidRDefault="00433F3A" w:rsidP="00433F3A">
      <w:pPr>
        <w:spacing w:line="360" w:lineRule="auto"/>
        <w:ind w:left="1418"/>
        <w:contextualSpacing/>
        <w:jc w:val="both"/>
        <w:rPr>
          <w:rFonts w:ascii="Times New Roman" w:eastAsia="Calibri" w:hAnsi="Times New Roman" w:cs="Times New Roman"/>
          <w:sz w:val="24"/>
          <w:szCs w:val="24"/>
        </w:rPr>
      </w:pPr>
    </w:p>
    <w:p w14:paraId="4DE176D4" w14:textId="77777777" w:rsidR="00433F3A" w:rsidRPr="00433F3A" w:rsidRDefault="00433F3A" w:rsidP="00433F3A">
      <w:pPr>
        <w:keepNext/>
        <w:spacing w:line="360" w:lineRule="auto"/>
        <w:ind w:left="1418"/>
        <w:contextualSpacing/>
        <w:jc w:val="center"/>
        <w:rPr>
          <w:rFonts w:ascii="Calibri" w:eastAsia="Calibri" w:hAnsi="Calibri" w:cs="Times New Roman"/>
        </w:rPr>
      </w:pPr>
      <w:r w:rsidRPr="00433F3A">
        <w:rPr>
          <w:rFonts w:ascii="Times New Roman" w:eastAsia="Calibri" w:hAnsi="Times New Roman" w:cs="Times New Roman"/>
          <w:noProof/>
          <w:sz w:val="24"/>
          <w:szCs w:val="24"/>
          <w:lang w:val="id-ID" w:eastAsia="id-ID"/>
        </w:rPr>
        <w:drawing>
          <wp:inline distT="0" distB="0" distL="0" distR="0" wp14:anchorId="298428E8" wp14:editId="4E221B7B">
            <wp:extent cx="2300966" cy="44767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2304530" cy="4483683"/>
                    </a:xfrm>
                    <a:prstGeom prst="rect">
                      <a:avLst/>
                    </a:prstGeom>
                  </pic:spPr>
                </pic:pic>
              </a:graphicData>
            </a:graphic>
          </wp:inline>
        </w:drawing>
      </w:r>
    </w:p>
    <w:p w14:paraId="5D987237" w14:textId="77777777" w:rsidR="00433F3A" w:rsidRPr="00433F3A" w:rsidRDefault="00EF67DA" w:rsidP="00EF67DA">
      <w:pPr>
        <w:pStyle w:val="Caption"/>
        <w:jc w:val="center"/>
        <w:rPr>
          <w:rFonts w:ascii="Times New Roman" w:eastAsia="Calibri" w:hAnsi="Times New Roman" w:cs="Times New Roman"/>
          <w:i w:val="0"/>
          <w:iCs w:val="0"/>
          <w:color w:val="auto"/>
          <w:sz w:val="20"/>
          <w:szCs w:val="20"/>
        </w:rPr>
      </w:pPr>
      <w:r w:rsidRPr="00EF67DA">
        <w:rPr>
          <w:rFonts w:ascii="Times New Roman" w:hAnsi="Times New Roman" w:cs="Times New Roman"/>
          <w:i w:val="0"/>
          <w:iCs w:val="0"/>
          <w:color w:val="auto"/>
          <w:sz w:val="20"/>
          <w:szCs w:val="20"/>
        </w:rPr>
        <w:t xml:space="preserve">Gambar 3 </w:t>
      </w:r>
      <w:r w:rsidR="000E2DDB" w:rsidRPr="00EF67DA">
        <w:rPr>
          <w:rFonts w:ascii="Times New Roman" w:hAnsi="Times New Roman" w:cs="Times New Roman"/>
          <w:i w:val="0"/>
          <w:iCs w:val="0"/>
          <w:color w:val="auto"/>
          <w:sz w:val="20"/>
          <w:szCs w:val="20"/>
        </w:rPr>
        <w:fldChar w:fldCharType="begin"/>
      </w:r>
      <w:r w:rsidRPr="00EF67DA">
        <w:rPr>
          <w:rFonts w:ascii="Times New Roman" w:hAnsi="Times New Roman" w:cs="Times New Roman"/>
          <w:i w:val="0"/>
          <w:iCs w:val="0"/>
          <w:color w:val="auto"/>
          <w:sz w:val="20"/>
          <w:szCs w:val="20"/>
        </w:rPr>
        <w:instrText xml:space="preserve"> SEQ Gambar_3 \* ARABIC </w:instrText>
      </w:r>
      <w:r w:rsidR="000E2DDB" w:rsidRPr="00EF67DA">
        <w:rPr>
          <w:rFonts w:ascii="Times New Roman" w:hAnsi="Times New Roman" w:cs="Times New Roman"/>
          <w:i w:val="0"/>
          <w:iCs w:val="0"/>
          <w:color w:val="auto"/>
          <w:sz w:val="20"/>
          <w:szCs w:val="20"/>
        </w:rPr>
        <w:fldChar w:fldCharType="separate"/>
      </w:r>
      <w:r w:rsidR="00DC515C">
        <w:rPr>
          <w:rFonts w:ascii="Times New Roman" w:hAnsi="Times New Roman" w:cs="Times New Roman"/>
          <w:i w:val="0"/>
          <w:iCs w:val="0"/>
          <w:noProof/>
          <w:color w:val="auto"/>
          <w:sz w:val="20"/>
          <w:szCs w:val="20"/>
        </w:rPr>
        <w:t>5</w:t>
      </w:r>
      <w:r w:rsidR="000E2DDB" w:rsidRPr="00EF67DA">
        <w:rPr>
          <w:rFonts w:ascii="Times New Roman" w:hAnsi="Times New Roman" w:cs="Times New Roman"/>
          <w:i w:val="0"/>
          <w:iCs w:val="0"/>
          <w:color w:val="auto"/>
          <w:sz w:val="20"/>
          <w:szCs w:val="20"/>
        </w:rPr>
        <w:fldChar w:fldCharType="end"/>
      </w:r>
      <w:r w:rsidRPr="00EF67DA">
        <w:rPr>
          <w:rFonts w:ascii="Times New Roman" w:hAnsi="Times New Roman" w:cs="Times New Roman"/>
          <w:i w:val="0"/>
          <w:iCs w:val="0"/>
          <w:color w:val="auto"/>
          <w:sz w:val="20"/>
          <w:szCs w:val="20"/>
        </w:rPr>
        <w:t xml:space="preserve"> Flowchart untuk NodeMCU ESP8266</w:t>
      </w:r>
    </w:p>
    <w:p w14:paraId="3C628198" w14:textId="77777777" w:rsidR="00433F3A" w:rsidRPr="00433F3A" w:rsidRDefault="00433F3A" w:rsidP="00EF67DA">
      <w:pPr>
        <w:spacing w:line="360" w:lineRule="auto"/>
        <w:ind w:left="1134"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Pada gambar 3.5 di atas dapat dilihat flowchart untuk pemrograman yang dilakukan pada NodeMCU ESP8266. Langkah awal yang dilakukan yaitu inisialisasi mikrokontroler NodeMCU ESP8266 sebelum menjalankan sistem, setelah itu NodeMCU ESP8266 yang merupakan akan menghubungkan sistem dengan Blynk menggunakan jaringan wifi dengan memasukkan SSID wifi dan Auth Token Blynk ke dalam pemrograman, NodeMCU ESP8266 terhubung dengan wifi maka sistem akan berjalan ke tahap selanjutnya yaitu proses inisialisasi empat buah MPU6050 yang terhubung dengan bantuan TCA9548A, apabila sistem membaca empat buah MPU6050 yang terhubung, maka pembacaan data berupa percepatan, kecepatan sudut, serta pergeseran sudut dapat dilakukan oleh empat buah MPU6050 yang telah terhubung. Selanjutnya, hasil pembacaan data tersebut akan ditransmisikan oleh NodeMCU ESP8266 menuju platform Blynk untuk divisualisasikan dalam bentuk grafik dengan mengatur virtual pin untuk setiap data parameter pada program yang dibuat.</w:t>
      </w:r>
    </w:p>
    <w:p w14:paraId="2A12875A" w14:textId="77777777" w:rsidR="00433F3A" w:rsidRPr="00433F3A" w:rsidRDefault="00433F3A" w:rsidP="00EF67DA">
      <w:pPr>
        <w:pStyle w:val="Heading4"/>
        <w:numPr>
          <w:ilvl w:val="3"/>
          <w:numId w:val="37"/>
        </w:numPr>
        <w:ind w:left="2127" w:hanging="993"/>
        <w:rPr>
          <w:rFonts w:eastAsia="Calibri"/>
          <w:color w:val="auto"/>
        </w:rPr>
      </w:pPr>
      <w:bookmarkStart w:id="115" w:name="_Toc112045570"/>
      <w:bookmarkStart w:id="116" w:name="_Toc112045621"/>
      <w:r w:rsidRPr="00433F3A">
        <w:rPr>
          <w:rFonts w:eastAsia="Calibri"/>
        </w:rPr>
        <w:t>Proses Akses Data dan Visualisasi Data pada Platform Blynk</w:t>
      </w:r>
      <w:bookmarkEnd w:id="115"/>
      <w:bookmarkEnd w:id="116"/>
    </w:p>
    <w:p w14:paraId="23DF4716" w14:textId="77777777" w:rsidR="00433F3A" w:rsidRPr="00433F3A" w:rsidRDefault="00433F3A" w:rsidP="00EF67DA">
      <w:pPr>
        <w:spacing w:line="360" w:lineRule="auto"/>
        <w:ind w:left="1134"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Untuk melakukan proses serta visualisasi data dalam bentuk grafik pada Platform Blynk dibutuhkan beberapa langkah yaitu :</w:t>
      </w:r>
    </w:p>
    <w:p w14:paraId="47B6E418" w14:textId="77777777" w:rsidR="00433F3A" w:rsidRPr="00433F3A" w:rsidRDefault="00433F3A" w:rsidP="00EF67DA">
      <w:pPr>
        <w:numPr>
          <w:ilvl w:val="0"/>
          <w:numId w:val="12"/>
        </w:numPr>
        <w:spacing w:line="360" w:lineRule="auto"/>
        <w:ind w:left="1560" w:hanging="426"/>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 xml:space="preserve">Membuka </w:t>
      </w:r>
      <w:r w:rsidRPr="00433F3A">
        <w:rPr>
          <w:rFonts w:ascii="Times New Roman" w:eastAsia="Calibri" w:hAnsi="Times New Roman" w:cs="Times New Roman"/>
          <w:i/>
          <w:iCs/>
          <w:sz w:val="24"/>
          <w:szCs w:val="24"/>
        </w:rPr>
        <w:t>Project Room</w:t>
      </w:r>
      <w:r w:rsidRPr="00433F3A">
        <w:rPr>
          <w:rFonts w:ascii="Times New Roman" w:eastAsia="Calibri" w:hAnsi="Times New Roman" w:cs="Times New Roman"/>
          <w:sz w:val="24"/>
          <w:szCs w:val="24"/>
        </w:rPr>
        <w:t xml:space="preserve"> baru untuk mendapatkan Auth Token Blynk untuk digunakan dalam program pada perangkat lunak Arduino IDE.</w:t>
      </w:r>
    </w:p>
    <w:p w14:paraId="4E594309" w14:textId="77777777" w:rsidR="00433F3A" w:rsidRPr="00433F3A" w:rsidRDefault="00433F3A" w:rsidP="00EF67DA">
      <w:pPr>
        <w:numPr>
          <w:ilvl w:val="0"/>
          <w:numId w:val="12"/>
        </w:numPr>
        <w:spacing w:line="360" w:lineRule="auto"/>
        <w:ind w:left="1560" w:hanging="426"/>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 xml:space="preserve">Membuat </w:t>
      </w:r>
      <w:r w:rsidRPr="00433F3A">
        <w:rPr>
          <w:rFonts w:ascii="Times New Roman" w:eastAsia="Calibri" w:hAnsi="Times New Roman" w:cs="Times New Roman"/>
          <w:i/>
          <w:iCs/>
          <w:sz w:val="24"/>
          <w:szCs w:val="24"/>
        </w:rPr>
        <w:t>Datastreams</w:t>
      </w:r>
      <w:r w:rsidRPr="00433F3A">
        <w:rPr>
          <w:rFonts w:ascii="Times New Roman" w:eastAsia="Calibri" w:hAnsi="Times New Roman" w:cs="Times New Roman"/>
          <w:sz w:val="24"/>
          <w:szCs w:val="24"/>
        </w:rPr>
        <w:t xml:space="preserve"> berupa virtual pin sebanyak yang dibutuhkan untuk setiap parameter.</w:t>
      </w:r>
    </w:p>
    <w:p w14:paraId="516D93B3" w14:textId="77777777" w:rsidR="00433F3A" w:rsidRPr="00433F3A" w:rsidRDefault="00433F3A" w:rsidP="00EF67DA">
      <w:pPr>
        <w:numPr>
          <w:ilvl w:val="0"/>
          <w:numId w:val="12"/>
        </w:numPr>
        <w:spacing w:line="360" w:lineRule="auto"/>
        <w:ind w:left="1560" w:hanging="426"/>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Menambahkan fitur chart untuk dilampilkan pada platform Blynk.</w:t>
      </w:r>
    </w:p>
    <w:p w14:paraId="73C8154A" w14:textId="77777777" w:rsidR="00433F3A" w:rsidRPr="00433F3A" w:rsidRDefault="00433F3A" w:rsidP="00EF67DA">
      <w:pPr>
        <w:numPr>
          <w:ilvl w:val="0"/>
          <w:numId w:val="12"/>
        </w:numPr>
        <w:spacing w:line="360" w:lineRule="auto"/>
        <w:ind w:left="1560" w:hanging="426"/>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Menyesuaikan Datastreams yang digunakan pada chart dengan datastreams yang telah dibuat.</w:t>
      </w:r>
    </w:p>
    <w:p w14:paraId="5DE59ADD" w14:textId="77777777" w:rsidR="00433F3A" w:rsidRPr="00433F3A" w:rsidRDefault="00433F3A" w:rsidP="00EF67DA">
      <w:pPr>
        <w:numPr>
          <w:ilvl w:val="0"/>
          <w:numId w:val="12"/>
        </w:numPr>
        <w:spacing w:line="360" w:lineRule="auto"/>
        <w:ind w:left="1560" w:hanging="426"/>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 xml:space="preserve">Mendefinisikan </w:t>
      </w:r>
      <w:r w:rsidRPr="00433F3A">
        <w:rPr>
          <w:rFonts w:ascii="Times New Roman" w:eastAsia="Calibri" w:hAnsi="Times New Roman" w:cs="Times New Roman"/>
          <w:i/>
          <w:iCs/>
          <w:sz w:val="24"/>
          <w:szCs w:val="24"/>
        </w:rPr>
        <w:t>Project Room</w:t>
      </w:r>
      <w:r w:rsidRPr="00433F3A">
        <w:rPr>
          <w:rFonts w:ascii="Times New Roman" w:eastAsia="Calibri" w:hAnsi="Times New Roman" w:cs="Times New Roman"/>
          <w:sz w:val="24"/>
          <w:szCs w:val="24"/>
        </w:rPr>
        <w:t xml:space="preserve"> serta Auth Token Blynk ke dalam program pada perangkat lunak Arduino IDE.</w:t>
      </w:r>
    </w:p>
    <w:p w14:paraId="4C72E82D" w14:textId="77777777" w:rsidR="00433F3A" w:rsidRPr="00433F3A" w:rsidRDefault="00433F3A" w:rsidP="00EF67DA">
      <w:pPr>
        <w:numPr>
          <w:ilvl w:val="0"/>
          <w:numId w:val="12"/>
        </w:numPr>
        <w:spacing w:line="360" w:lineRule="auto"/>
        <w:ind w:left="1560" w:hanging="426"/>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Memasukkan SSID dan sandi dari jaringan wifi, serta Auth Token Blynk ke dalam program pada Arduino IDE</w:t>
      </w:r>
    </w:p>
    <w:p w14:paraId="6F41E2A8" w14:textId="77777777" w:rsidR="00433F3A" w:rsidRPr="00433F3A" w:rsidRDefault="00433F3A" w:rsidP="00EF67DA">
      <w:pPr>
        <w:numPr>
          <w:ilvl w:val="0"/>
          <w:numId w:val="12"/>
        </w:numPr>
        <w:spacing w:line="360" w:lineRule="auto"/>
        <w:ind w:left="1560" w:hanging="426"/>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Memasukkan virtual pin yang digunakan dan menyesuaikannya dengan program yang telah dibuat.</w:t>
      </w:r>
    </w:p>
    <w:p w14:paraId="4DA13ED7" w14:textId="77777777" w:rsidR="00433F3A" w:rsidRPr="00433F3A" w:rsidRDefault="00433F3A" w:rsidP="00EF67DA">
      <w:pPr>
        <w:numPr>
          <w:ilvl w:val="0"/>
          <w:numId w:val="12"/>
        </w:numPr>
        <w:spacing w:line="360" w:lineRule="auto"/>
        <w:ind w:left="1560" w:hanging="426"/>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Program yang telah dibuat diunggah menuju mikrokontroler NodeMCU ESP8266 dan setelahnya dihubungkan dengan wifi.</w:t>
      </w:r>
    </w:p>
    <w:p w14:paraId="3DF4A907" w14:textId="77777777" w:rsidR="00433F3A" w:rsidRPr="00433F3A" w:rsidRDefault="00433F3A" w:rsidP="00EF67DA">
      <w:pPr>
        <w:numPr>
          <w:ilvl w:val="0"/>
          <w:numId w:val="12"/>
        </w:numPr>
        <w:spacing w:line="360" w:lineRule="auto"/>
        <w:ind w:left="1560" w:hanging="426"/>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Data yang terbaca oleh NodeMCU ESP8266 akan divisualisasikan secara langsung pada platform Blynk selama NodeMCU ESP8266 dan perangkat yang digunakan untuk menmgakses platform Blynk terhubung dengan jaringan wifi</w:t>
      </w:r>
    </w:p>
    <w:p w14:paraId="6E055319" w14:textId="77777777" w:rsidR="00433F3A" w:rsidRPr="00433F3A" w:rsidRDefault="00433F3A" w:rsidP="009E55E9">
      <w:pPr>
        <w:pStyle w:val="Heading3"/>
        <w:numPr>
          <w:ilvl w:val="0"/>
          <w:numId w:val="37"/>
        </w:numPr>
        <w:ind w:left="1134" w:hanging="708"/>
        <w:rPr>
          <w:rFonts w:eastAsia="Calibri"/>
        </w:rPr>
      </w:pPr>
      <w:bookmarkStart w:id="117" w:name="_Toc110881542"/>
      <w:bookmarkStart w:id="118" w:name="_Toc112045571"/>
      <w:bookmarkStart w:id="119" w:name="_Toc112045622"/>
      <w:r w:rsidRPr="00433F3A">
        <w:rPr>
          <w:rFonts w:eastAsia="Calibri"/>
        </w:rPr>
        <w:t>Penggabungan perangkat Lunak dengan Rancangan Elektronika</w:t>
      </w:r>
      <w:bookmarkEnd w:id="117"/>
      <w:bookmarkEnd w:id="118"/>
      <w:bookmarkEnd w:id="119"/>
    </w:p>
    <w:p w14:paraId="5D51D2F4" w14:textId="77777777" w:rsidR="00093653" w:rsidRPr="00456669" w:rsidRDefault="00433F3A" w:rsidP="009E55E9">
      <w:pPr>
        <w:spacing w:before="120" w:after="0" w:line="360" w:lineRule="auto"/>
        <w:ind w:left="426" w:firstLine="708"/>
        <w:jc w:val="both"/>
        <w:rPr>
          <w:rFonts w:ascii="Times New Roman" w:hAnsi="Times New Roman" w:cs="Times New Roman"/>
        </w:rPr>
      </w:pPr>
      <w:r w:rsidRPr="00433F3A">
        <w:rPr>
          <w:rFonts w:ascii="Times New Roman" w:eastAsia="Calibri" w:hAnsi="Times New Roman" w:cs="Times New Roman"/>
          <w:sz w:val="24"/>
          <w:szCs w:val="24"/>
        </w:rPr>
        <w:t>Hasil pemrograman yang telah dilakukan pada perangkat lunak Arduino (IDE) diunggah menuju mikrokontroler NodeMCU ESP8266 yang telah terhubung dengan MPU6050 menggunakan bantuan TCA9548A, sehingga pergerakan yang dilakukan dapat langsung terbaca dalam bentuk grafik yang ditampilkan pada platform Blynk. Hasil pembacaan yang telah dibaca oleh platform blynk selanjutnya diekspor ke dalam bentuk CSV file untuk selanjutnya dilakukan ekstrasi data pada perangkat lunak rapidminer sehingga hasil pembacaan yang dilakukan oleh MPU6050 dapat dianalisis lebih lanjut dalam bentuk data serta grafik.</w:t>
      </w:r>
      <w:r w:rsidR="00093653">
        <w:rPr>
          <w:rFonts w:ascii="Times New Roman" w:hAnsi="Times New Roman" w:cs="Times New Roman"/>
        </w:rPr>
        <w:t>BAB IV</w:t>
      </w:r>
      <w:bookmarkEnd w:id="83"/>
      <w:bookmarkEnd w:id="84"/>
      <w:bookmarkEnd w:id="85"/>
    </w:p>
    <w:p w14:paraId="2716B1A2" w14:textId="77777777" w:rsidR="00433F3A" w:rsidRDefault="00433F3A" w:rsidP="00597317">
      <w:pPr>
        <w:pStyle w:val="Heading1"/>
      </w:pPr>
      <w:bookmarkStart w:id="120" w:name="_Toc63842694"/>
      <w:bookmarkStart w:id="121" w:name="_Toc63843466"/>
      <w:bookmarkStart w:id="122" w:name="_Toc63844062"/>
      <w:r>
        <w:br w:type="page"/>
      </w:r>
    </w:p>
    <w:p w14:paraId="2CA96945" w14:textId="77777777" w:rsidR="00433F3A" w:rsidRDefault="00433F3A" w:rsidP="00597317">
      <w:pPr>
        <w:pStyle w:val="Heading1"/>
      </w:pPr>
      <w:bookmarkStart w:id="123" w:name="_Toc112045572"/>
      <w:bookmarkStart w:id="124" w:name="_Toc112045623"/>
      <w:r>
        <w:t>BAB IV</w:t>
      </w:r>
      <w:bookmarkEnd w:id="123"/>
      <w:bookmarkEnd w:id="124"/>
    </w:p>
    <w:p w14:paraId="7A38589A" w14:textId="77777777" w:rsidR="00977F2D" w:rsidRPr="00C02C0E" w:rsidRDefault="00093653" w:rsidP="00597317">
      <w:pPr>
        <w:pStyle w:val="Heading1"/>
      </w:pPr>
      <w:bookmarkStart w:id="125" w:name="_Toc112045573"/>
      <w:bookmarkStart w:id="126" w:name="_Toc112045624"/>
      <w:r>
        <w:t>HASIL DAN PEMBAHASAN</w:t>
      </w:r>
      <w:bookmarkEnd w:id="120"/>
      <w:bookmarkEnd w:id="121"/>
      <w:bookmarkEnd w:id="122"/>
      <w:bookmarkEnd w:id="125"/>
      <w:bookmarkEnd w:id="126"/>
    </w:p>
    <w:p w14:paraId="5EABF24C" w14:textId="77777777" w:rsidR="00433F3A" w:rsidRPr="00433F3A" w:rsidRDefault="00433F3A" w:rsidP="00433F3A">
      <w:pPr>
        <w:spacing w:line="360" w:lineRule="auto"/>
        <w:contextualSpacing/>
        <w:jc w:val="both"/>
        <w:rPr>
          <w:rFonts w:ascii="Times New Roman" w:eastAsia="Calibri" w:hAnsi="Times New Roman" w:cs="Times New Roman"/>
          <w:sz w:val="24"/>
          <w:szCs w:val="24"/>
        </w:rPr>
      </w:pPr>
      <w:bookmarkStart w:id="127" w:name="_Toc63842698"/>
      <w:bookmarkStart w:id="128" w:name="_Toc63843470"/>
      <w:bookmarkStart w:id="129" w:name="_Toc63844066"/>
    </w:p>
    <w:p w14:paraId="057B2C3F" w14:textId="77777777" w:rsidR="00433F3A" w:rsidRPr="00433F3A" w:rsidRDefault="00433F3A" w:rsidP="00433F3A">
      <w:pPr>
        <w:spacing w:line="360" w:lineRule="auto"/>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 xml:space="preserve">Data hasil pengujian </w:t>
      </w:r>
      <w:r w:rsidR="0092674C">
        <w:rPr>
          <w:rFonts w:ascii="Times New Roman" w:eastAsia="Calibri" w:hAnsi="Times New Roman" w:cs="Times New Roman"/>
          <w:sz w:val="24"/>
          <w:szCs w:val="24"/>
        </w:rPr>
        <w:t>yang</w:t>
      </w:r>
      <w:r w:rsidRPr="00433F3A">
        <w:rPr>
          <w:rFonts w:ascii="Times New Roman" w:eastAsia="Calibri" w:hAnsi="Times New Roman" w:cs="Times New Roman"/>
          <w:sz w:val="24"/>
          <w:szCs w:val="24"/>
        </w:rPr>
        <w:t xml:space="preserve"> dilakukan pada dua objek, dengan objek pertama merupakan pria dewasa berumur 22 tahun bernama Iqbal dan objek kedua merupakan anak laki-laki berumur 6 tahun bernama Ahmad. Hasil pengujian yang didapat merupakan pengujian yang dilakukan selama 5 menit. Hasil pengujian sistem divisualisasikan pada platform Blynk seperti pada gambar 4.1, selanjutnya hasil pembacaan dari pengujian diekstrasi sehingga menghasilkan data seperti pada tabel 4.</w:t>
      </w:r>
      <w:r w:rsidR="0092674C">
        <w:rPr>
          <w:rFonts w:ascii="Times New Roman" w:eastAsia="Calibri" w:hAnsi="Times New Roman" w:cs="Times New Roman"/>
          <w:sz w:val="24"/>
          <w:szCs w:val="24"/>
        </w:rPr>
        <w:t>1</w:t>
      </w:r>
      <w:r w:rsidRPr="00433F3A">
        <w:rPr>
          <w:rFonts w:ascii="Times New Roman" w:eastAsia="Calibri" w:hAnsi="Times New Roman" w:cs="Times New Roman"/>
          <w:sz w:val="24"/>
          <w:szCs w:val="24"/>
        </w:rPr>
        <w:t>, setelah itu data pembacaan dari hasil pengujian sistem pembaca gerak tungkai pada dua objek dibandingkan untuk setiap parameter dan ditampilkan dalam bentuk grafik yang terdapat pada gambar 4.</w:t>
      </w:r>
      <w:r w:rsidR="0092674C">
        <w:rPr>
          <w:rFonts w:ascii="Times New Roman" w:eastAsia="Calibri" w:hAnsi="Times New Roman" w:cs="Times New Roman"/>
          <w:sz w:val="24"/>
          <w:szCs w:val="24"/>
        </w:rPr>
        <w:t>2</w:t>
      </w:r>
      <w:r w:rsidRPr="00433F3A">
        <w:rPr>
          <w:rFonts w:ascii="Times New Roman" w:eastAsia="Calibri" w:hAnsi="Times New Roman" w:cs="Times New Roman"/>
          <w:sz w:val="24"/>
          <w:szCs w:val="24"/>
        </w:rPr>
        <w:t>, gambar 4.</w:t>
      </w:r>
      <w:r w:rsidR="0092674C">
        <w:rPr>
          <w:rFonts w:ascii="Times New Roman" w:eastAsia="Calibri" w:hAnsi="Times New Roman" w:cs="Times New Roman"/>
          <w:sz w:val="24"/>
          <w:szCs w:val="24"/>
        </w:rPr>
        <w:t>3</w:t>
      </w:r>
      <w:r w:rsidRPr="00433F3A">
        <w:rPr>
          <w:rFonts w:ascii="Times New Roman" w:eastAsia="Calibri" w:hAnsi="Times New Roman" w:cs="Times New Roman"/>
          <w:sz w:val="24"/>
          <w:szCs w:val="24"/>
        </w:rPr>
        <w:t>, gambar 4.</w:t>
      </w:r>
      <w:r w:rsidR="0092674C">
        <w:rPr>
          <w:rFonts w:ascii="Times New Roman" w:eastAsia="Calibri" w:hAnsi="Times New Roman" w:cs="Times New Roman"/>
          <w:sz w:val="24"/>
          <w:szCs w:val="24"/>
        </w:rPr>
        <w:t>4</w:t>
      </w:r>
      <w:r w:rsidRPr="00433F3A">
        <w:rPr>
          <w:rFonts w:ascii="Times New Roman" w:eastAsia="Calibri" w:hAnsi="Times New Roman" w:cs="Times New Roman"/>
          <w:sz w:val="24"/>
          <w:szCs w:val="24"/>
        </w:rPr>
        <w:t>, dan gambar 4.</w:t>
      </w:r>
      <w:r w:rsidR="0092674C">
        <w:rPr>
          <w:rFonts w:ascii="Times New Roman" w:eastAsia="Calibri" w:hAnsi="Times New Roman" w:cs="Times New Roman"/>
          <w:sz w:val="24"/>
          <w:szCs w:val="24"/>
        </w:rPr>
        <w:t>5</w:t>
      </w:r>
      <w:r w:rsidRPr="00433F3A">
        <w:rPr>
          <w:rFonts w:ascii="Times New Roman" w:eastAsia="Calibri" w:hAnsi="Times New Roman" w:cs="Times New Roman"/>
          <w:sz w:val="24"/>
          <w:szCs w:val="24"/>
        </w:rPr>
        <w:t>.</w:t>
      </w:r>
    </w:p>
    <w:p w14:paraId="615D302C" w14:textId="77777777" w:rsidR="00433F3A" w:rsidRPr="00433F3A" w:rsidRDefault="00433F3A" w:rsidP="00433F3A">
      <w:pPr>
        <w:spacing w:line="360" w:lineRule="auto"/>
        <w:contextualSpacing/>
        <w:jc w:val="both"/>
        <w:rPr>
          <w:rFonts w:ascii="Times New Roman" w:eastAsia="Calibri" w:hAnsi="Times New Roman" w:cs="Times New Roman"/>
          <w:sz w:val="24"/>
          <w:szCs w:val="24"/>
        </w:rPr>
      </w:pPr>
    </w:p>
    <w:p w14:paraId="4F0DE62B" w14:textId="77777777" w:rsidR="00433F3A" w:rsidRPr="00433F3A" w:rsidRDefault="00433F3A" w:rsidP="00433F3A">
      <w:pPr>
        <w:keepNext/>
        <w:spacing w:line="360" w:lineRule="auto"/>
        <w:contextualSpacing/>
        <w:jc w:val="center"/>
        <w:rPr>
          <w:rFonts w:ascii="Calibri" w:eastAsia="Calibri" w:hAnsi="Calibri" w:cs="Times New Roman"/>
        </w:rPr>
      </w:pPr>
      <w:r w:rsidRPr="00433F3A">
        <w:rPr>
          <w:rFonts w:ascii="Times New Roman" w:eastAsia="Calibri" w:hAnsi="Times New Roman" w:cs="Times New Roman"/>
          <w:noProof/>
          <w:sz w:val="24"/>
          <w:szCs w:val="24"/>
          <w:lang w:val="id-ID" w:eastAsia="id-ID"/>
        </w:rPr>
        <w:drawing>
          <wp:inline distT="0" distB="0" distL="0" distR="0" wp14:anchorId="0D85174D" wp14:editId="45DBA1BD">
            <wp:extent cx="5124276" cy="2753474"/>
            <wp:effectExtent l="0" t="0" r="635"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2921" cy="2763493"/>
                    </a:xfrm>
                    <a:prstGeom prst="rect">
                      <a:avLst/>
                    </a:prstGeom>
                  </pic:spPr>
                </pic:pic>
              </a:graphicData>
            </a:graphic>
          </wp:inline>
        </w:drawing>
      </w:r>
    </w:p>
    <w:p w14:paraId="6343E5D2" w14:textId="77777777" w:rsidR="00433F3A" w:rsidRPr="00433F3A" w:rsidRDefault="00433F3A" w:rsidP="00433F3A">
      <w:pPr>
        <w:spacing w:line="240" w:lineRule="auto"/>
        <w:jc w:val="center"/>
        <w:rPr>
          <w:rFonts w:ascii="Times New Roman" w:eastAsia="Calibri" w:hAnsi="Times New Roman" w:cs="Times New Roman"/>
          <w:sz w:val="20"/>
          <w:szCs w:val="20"/>
        </w:rPr>
      </w:pPr>
      <w:bookmarkStart w:id="130" w:name="_Toc110638476"/>
      <w:r w:rsidRPr="00433F3A">
        <w:rPr>
          <w:rFonts w:ascii="Times New Roman" w:eastAsia="Calibri" w:hAnsi="Times New Roman" w:cs="Times New Roman"/>
          <w:sz w:val="20"/>
          <w:szCs w:val="20"/>
        </w:rPr>
        <w:t xml:space="preserve">Gambar 4. </w:t>
      </w:r>
      <w:r w:rsidR="000E2DDB" w:rsidRPr="00433F3A">
        <w:rPr>
          <w:rFonts w:ascii="Times New Roman" w:eastAsia="Calibri" w:hAnsi="Times New Roman" w:cs="Times New Roman"/>
          <w:sz w:val="20"/>
          <w:szCs w:val="20"/>
        </w:rPr>
        <w:fldChar w:fldCharType="begin"/>
      </w:r>
      <w:r w:rsidRPr="00433F3A">
        <w:rPr>
          <w:rFonts w:ascii="Times New Roman" w:eastAsia="Calibri" w:hAnsi="Times New Roman" w:cs="Times New Roman"/>
          <w:sz w:val="20"/>
          <w:szCs w:val="20"/>
        </w:rPr>
        <w:instrText xml:space="preserve"> SEQ Gambar_4. \* ARABIC </w:instrText>
      </w:r>
      <w:r w:rsidR="000E2DDB" w:rsidRPr="00433F3A">
        <w:rPr>
          <w:rFonts w:ascii="Times New Roman" w:eastAsia="Calibri" w:hAnsi="Times New Roman" w:cs="Times New Roman"/>
          <w:sz w:val="20"/>
          <w:szCs w:val="20"/>
        </w:rPr>
        <w:fldChar w:fldCharType="separate"/>
      </w:r>
      <w:r w:rsidR="00DC515C">
        <w:rPr>
          <w:rFonts w:ascii="Times New Roman" w:eastAsia="Calibri" w:hAnsi="Times New Roman" w:cs="Times New Roman"/>
          <w:noProof/>
          <w:sz w:val="20"/>
          <w:szCs w:val="20"/>
        </w:rPr>
        <w:t>1</w:t>
      </w:r>
      <w:r w:rsidR="000E2DDB" w:rsidRPr="00433F3A">
        <w:rPr>
          <w:rFonts w:ascii="Times New Roman" w:eastAsia="Calibri" w:hAnsi="Times New Roman" w:cs="Times New Roman"/>
          <w:sz w:val="20"/>
          <w:szCs w:val="20"/>
        </w:rPr>
        <w:fldChar w:fldCharType="end"/>
      </w:r>
      <w:r w:rsidRPr="00433F3A">
        <w:rPr>
          <w:rFonts w:ascii="Times New Roman" w:eastAsia="Calibri" w:hAnsi="Times New Roman" w:cs="Times New Roman"/>
          <w:sz w:val="20"/>
          <w:szCs w:val="20"/>
        </w:rPr>
        <w:t xml:space="preserve"> Tampilan Grafik Hasil Pengujian pada Platform Blynk</w:t>
      </w:r>
      <w:bookmarkEnd w:id="130"/>
    </w:p>
    <w:p w14:paraId="3ED4A033" w14:textId="77777777" w:rsidR="00DA0324" w:rsidRDefault="00DA0324" w:rsidP="0092674C">
      <w:pPr>
        <w:pStyle w:val="Caption"/>
        <w:jc w:val="center"/>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br w:type="page"/>
      </w:r>
    </w:p>
    <w:p w14:paraId="7E12A87A" w14:textId="77777777" w:rsidR="00433F3A" w:rsidRPr="00433F3A" w:rsidRDefault="00DA0324" w:rsidP="0092674C">
      <w:pPr>
        <w:pStyle w:val="Caption"/>
        <w:jc w:val="center"/>
        <w:rPr>
          <w:rFonts w:ascii="Times New Roman" w:eastAsia="Calibri" w:hAnsi="Times New Roman" w:cs="Times New Roman"/>
          <w:i w:val="0"/>
          <w:iCs w:val="0"/>
          <w:color w:val="auto"/>
          <w:sz w:val="24"/>
          <w:szCs w:val="24"/>
        </w:rPr>
      </w:pPr>
      <w:r w:rsidRPr="00433F3A">
        <w:rPr>
          <w:rFonts w:ascii="Calibri" w:eastAsia="Calibri" w:hAnsi="Calibri" w:cs="Times New Roman"/>
          <w:noProof/>
          <w:lang w:val="id-ID" w:eastAsia="id-ID"/>
        </w:rPr>
        <w:drawing>
          <wp:anchor distT="0" distB="0" distL="114300" distR="114300" simplePos="0" relativeHeight="251767808" behindDoc="0" locked="0" layoutInCell="1" allowOverlap="1" wp14:anchorId="15D8B56A" wp14:editId="35B4709C">
            <wp:simplePos x="0" y="0"/>
            <wp:positionH relativeFrom="column">
              <wp:posOffset>-268605</wp:posOffset>
            </wp:positionH>
            <wp:positionV relativeFrom="paragraph">
              <wp:posOffset>235585</wp:posOffset>
            </wp:positionV>
            <wp:extent cx="5612130" cy="5939790"/>
            <wp:effectExtent l="0" t="0" r="7620" b="381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5939790"/>
                    </a:xfrm>
                    <a:prstGeom prst="rect">
                      <a:avLst/>
                    </a:prstGeom>
                    <a:noFill/>
                    <a:ln>
                      <a:noFill/>
                    </a:ln>
                  </pic:spPr>
                </pic:pic>
              </a:graphicData>
            </a:graphic>
          </wp:anchor>
        </w:drawing>
      </w:r>
      <w:r w:rsidR="0092674C" w:rsidRPr="0092674C">
        <w:rPr>
          <w:rFonts w:ascii="Times New Roman" w:hAnsi="Times New Roman" w:cs="Times New Roman"/>
          <w:i w:val="0"/>
          <w:iCs w:val="0"/>
          <w:color w:val="auto"/>
          <w:sz w:val="24"/>
          <w:szCs w:val="24"/>
        </w:rPr>
        <w:t xml:space="preserve">Tabel 4 </w:t>
      </w:r>
      <w:r w:rsidR="000E2DDB" w:rsidRPr="0092674C">
        <w:rPr>
          <w:rFonts w:ascii="Times New Roman" w:hAnsi="Times New Roman" w:cs="Times New Roman"/>
          <w:i w:val="0"/>
          <w:iCs w:val="0"/>
          <w:color w:val="auto"/>
          <w:sz w:val="24"/>
          <w:szCs w:val="24"/>
        </w:rPr>
        <w:fldChar w:fldCharType="begin"/>
      </w:r>
      <w:r w:rsidR="0092674C" w:rsidRPr="0092674C">
        <w:rPr>
          <w:rFonts w:ascii="Times New Roman" w:hAnsi="Times New Roman" w:cs="Times New Roman"/>
          <w:i w:val="0"/>
          <w:iCs w:val="0"/>
          <w:color w:val="auto"/>
          <w:sz w:val="24"/>
          <w:szCs w:val="24"/>
        </w:rPr>
        <w:instrText xml:space="preserve"> SEQ Tabel_4 \* ARABIC </w:instrText>
      </w:r>
      <w:r w:rsidR="000E2DDB" w:rsidRPr="0092674C">
        <w:rPr>
          <w:rFonts w:ascii="Times New Roman" w:hAnsi="Times New Roman" w:cs="Times New Roman"/>
          <w:i w:val="0"/>
          <w:iCs w:val="0"/>
          <w:color w:val="auto"/>
          <w:sz w:val="24"/>
          <w:szCs w:val="24"/>
        </w:rPr>
        <w:fldChar w:fldCharType="separate"/>
      </w:r>
      <w:r w:rsidR="00DC515C">
        <w:rPr>
          <w:rFonts w:ascii="Times New Roman" w:hAnsi="Times New Roman" w:cs="Times New Roman"/>
          <w:i w:val="0"/>
          <w:iCs w:val="0"/>
          <w:noProof/>
          <w:color w:val="auto"/>
          <w:sz w:val="24"/>
          <w:szCs w:val="24"/>
        </w:rPr>
        <w:t>1</w:t>
      </w:r>
      <w:r w:rsidR="000E2DDB" w:rsidRPr="0092674C">
        <w:rPr>
          <w:rFonts w:ascii="Times New Roman" w:hAnsi="Times New Roman" w:cs="Times New Roman"/>
          <w:i w:val="0"/>
          <w:iCs w:val="0"/>
          <w:color w:val="auto"/>
          <w:sz w:val="24"/>
          <w:szCs w:val="24"/>
        </w:rPr>
        <w:fldChar w:fldCharType="end"/>
      </w:r>
      <w:r w:rsidR="0092674C" w:rsidRPr="0092674C">
        <w:rPr>
          <w:rFonts w:ascii="Times New Roman" w:hAnsi="Times New Roman" w:cs="Times New Roman"/>
          <w:i w:val="0"/>
          <w:iCs w:val="0"/>
          <w:color w:val="auto"/>
          <w:sz w:val="24"/>
          <w:szCs w:val="24"/>
        </w:rPr>
        <w:t xml:space="preserve"> Hasil Pengujian pada dua objek</w:t>
      </w:r>
    </w:p>
    <w:p w14:paraId="2CD65C5D" w14:textId="77777777" w:rsidR="00433F3A" w:rsidRPr="00433F3A" w:rsidRDefault="00433F3A" w:rsidP="00433F3A">
      <w:pPr>
        <w:spacing w:line="360" w:lineRule="auto"/>
        <w:contextualSpacing/>
        <w:jc w:val="center"/>
        <w:rPr>
          <w:rFonts w:ascii="Times New Roman" w:eastAsia="Calibri" w:hAnsi="Times New Roman" w:cs="Times New Roman"/>
          <w:sz w:val="24"/>
          <w:szCs w:val="24"/>
        </w:rPr>
      </w:pPr>
    </w:p>
    <w:p w14:paraId="36A221FE" w14:textId="77777777" w:rsidR="00433F3A" w:rsidRPr="00433F3A" w:rsidRDefault="00DA0324" w:rsidP="00DA0324">
      <w:pPr>
        <w:spacing w:line="360" w:lineRule="auto"/>
        <w:contextualSpacing/>
        <w:jc w:val="center"/>
        <w:rPr>
          <w:rFonts w:ascii="Times New Roman" w:eastAsia="Calibri" w:hAnsi="Times New Roman" w:cs="Times New Roman"/>
          <w:sz w:val="24"/>
          <w:szCs w:val="24"/>
        </w:rPr>
      </w:pPr>
      <w:r w:rsidRPr="00DA0324">
        <w:rPr>
          <w:noProof/>
          <w:lang w:val="id-ID" w:eastAsia="id-ID"/>
        </w:rPr>
        <w:drawing>
          <wp:inline distT="0" distB="0" distL="0" distR="0" wp14:anchorId="6650E6FD" wp14:editId="48BA5B57">
            <wp:extent cx="5047848" cy="42616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615"/>
                    <a:stretch/>
                  </pic:blipFill>
                  <pic:spPr bwMode="auto">
                    <a:xfrm>
                      <a:off x="0" y="0"/>
                      <a:ext cx="5053586" cy="4266470"/>
                    </a:xfrm>
                    <a:prstGeom prst="rect">
                      <a:avLst/>
                    </a:prstGeom>
                    <a:noFill/>
                    <a:ln>
                      <a:noFill/>
                    </a:ln>
                    <a:extLst>
                      <a:ext uri="{53640926-AAD7-44D8-BBD7-CCE9431645EC}">
                        <a14:shadowObscured xmlns:a14="http://schemas.microsoft.com/office/drawing/2010/main"/>
                      </a:ext>
                    </a:extLst>
                  </pic:spPr>
                </pic:pic>
              </a:graphicData>
            </a:graphic>
          </wp:inline>
        </w:drawing>
      </w:r>
    </w:p>
    <w:p w14:paraId="04FEEEAF" w14:textId="77777777" w:rsidR="00433F3A" w:rsidRPr="00433F3A" w:rsidRDefault="00432FD0" w:rsidP="00432FD0">
      <w:pPr>
        <w:pStyle w:val="Caption"/>
        <w:jc w:val="center"/>
        <w:rPr>
          <w:rFonts w:ascii="Times New Roman" w:eastAsia="Calibri" w:hAnsi="Times New Roman" w:cs="Times New Roman"/>
          <w:i w:val="0"/>
          <w:iCs w:val="0"/>
          <w:color w:val="auto"/>
          <w:sz w:val="20"/>
          <w:szCs w:val="20"/>
        </w:rPr>
      </w:pPr>
      <w:bookmarkStart w:id="131" w:name="_Toc112045677"/>
      <w:r w:rsidRPr="00432FD0">
        <w:rPr>
          <w:rFonts w:ascii="Times New Roman" w:hAnsi="Times New Roman" w:cs="Times New Roman"/>
          <w:i w:val="0"/>
          <w:iCs w:val="0"/>
          <w:color w:val="auto"/>
          <w:sz w:val="20"/>
          <w:szCs w:val="20"/>
        </w:rPr>
        <w:t xml:space="preserve">Gambar 4 </w:t>
      </w:r>
      <w:r w:rsidR="000E2DDB" w:rsidRPr="00432FD0">
        <w:rPr>
          <w:rFonts w:ascii="Times New Roman" w:hAnsi="Times New Roman" w:cs="Times New Roman"/>
          <w:i w:val="0"/>
          <w:iCs w:val="0"/>
          <w:color w:val="auto"/>
          <w:sz w:val="20"/>
          <w:szCs w:val="20"/>
        </w:rPr>
        <w:fldChar w:fldCharType="begin"/>
      </w:r>
      <w:r w:rsidRPr="00432FD0">
        <w:rPr>
          <w:rFonts w:ascii="Times New Roman" w:hAnsi="Times New Roman" w:cs="Times New Roman"/>
          <w:i w:val="0"/>
          <w:iCs w:val="0"/>
          <w:color w:val="auto"/>
          <w:sz w:val="20"/>
          <w:szCs w:val="20"/>
        </w:rPr>
        <w:instrText xml:space="preserve"> SEQ Gambar_4 \* ARABIC </w:instrText>
      </w:r>
      <w:r w:rsidR="000E2DDB" w:rsidRPr="00432FD0">
        <w:rPr>
          <w:rFonts w:ascii="Times New Roman" w:hAnsi="Times New Roman" w:cs="Times New Roman"/>
          <w:i w:val="0"/>
          <w:iCs w:val="0"/>
          <w:color w:val="auto"/>
          <w:sz w:val="20"/>
          <w:szCs w:val="20"/>
        </w:rPr>
        <w:fldChar w:fldCharType="separate"/>
      </w:r>
      <w:r w:rsidR="00DC515C">
        <w:rPr>
          <w:rFonts w:ascii="Times New Roman" w:hAnsi="Times New Roman" w:cs="Times New Roman"/>
          <w:i w:val="0"/>
          <w:iCs w:val="0"/>
          <w:noProof/>
          <w:color w:val="auto"/>
          <w:sz w:val="20"/>
          <w:szCs w:val="20"/>
        </w:rPr>
        <w:t>1</w:t>
      </w:r>
      <w:r w:rsidR="000E2DDB" w:rsidRPr="00432FD0">
        <w:rPr>
          <w:rFonts w:ascii="Times New Roman" w:hAnsi="Times New Roman" w:cs="Times New Roman"/>
          <w:i w:val="0"/>
          <w:iCs w:val="0"/>
          <w:color w:val="auto"/>
          <w:sz w:val="20"/>
          <w:szCs w:val="20"/>
        </w:rPr>
        <w:fldChar w:fldCharType="end"/>
      </w:r>
      <w:r w:rsidRPr="00432FD0">
        <w:rPr>
          <w:rFonts w:ascii="Times New Roman" w:hAnsi="Times New Roman" w:cs="Times New Roman"/>
          <w:i w:val="0"/>
          <w:iCs w:val="0"/>
          <w:color w:val="auto"/>
          <w:sz w:val="20"/>
          <w:szCs w:val="20"/>
        </w:rPr>
        <w:t xml:space="preserve"> Grafik Pengujian Parameter pada Pinggul (a) Percepatan X (b) Percepatan Y (c) Percepatan Z (d) Kecepatan Sudut X (e) Kecepatan Sudut Y (f) Kecepatan Sudut Z (g) Pergeseran Sudut X (h) Pergeseran Sudut Y (i) Pergeseran Sudut Z</w:t>
      </w:r>
      <w:bookmarkEnd w:id="131"/>
    </w:p>
    <w:p w14:paraId="43176825" w14:textId="77777777" w:rsidR="00433F3A" w:rsidRPr="00433F3A" w:rsidRDefault="00433F3A" w:rsidP="00433F3A">
      <w:pPr>
        <w:rPr>
          <w:rFonts w:ascii="Calibri" w:eastAsia="Calibri" w:hAnsi="Calibri" w:cs="Times New Roman"/>
        </w:rPr>
      </w:pPr>
    </w:p>
    <w:p w14:paraId="74033299" w14:textId="77777777" w:rsidR="00433F3A" w:rsidRPr="00433F3A" w:rsidRDefault="00DA0324" w:rsidP="00DA0324">
      <w:pPr>
        <w:spacing w:after="0"/>
        <w:rPr>
          <w:rFonts w:ascii="Calibri" w:eastAsia="Calibri" w:hAnsi="Calibri" w:cs="Times New Roman"/>
        </w:rPr>
      </w:pPr>
      <w:r w:rsidRPr="00DA0324">
        <w:rPr>
          <w:noProof/>
          <w:lang w:val="id-ID" w:eastAsia="id-ID"/>
        </w:rPr>
        <w:drawing>
          <wp:inline distT="0" distB="0" distL="0" distR="0" wp14:anchorId="304EF3DF" wp14:editId="5FEE6EA1">
            <wp:extent cx="5043170" cy="4067175"/>
            <wp:effectExtent l="0" t="0" r="508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855"/>
                    <a:stretch/>
                  </pic:blipFill>
                  <pic:spPr bwMode="auto">
                    <a:xfrm>
                      <a:off x="0" y="0"/>
                      <a:ext cx="5043170" cy="4067175"/>
                    </a:xfrm>
                    <a:prstGeom prst="rect">
                      <a:avLst/>
                    </a:prstGeom>
                    <a:noFill/>
                    <a:ln>
                      <a:noFill/>
                    </a:ln>
                    <a:extLst>
                      <a:ext uri="{53640926-AAD7-44D8-BBD7-CCE9431645EC}">
                        <a14:shadowObscured xmlns:a14="http://schemas.microsoft.com/office/drawing/2010/main"/>
                      </a:ext>
                    </a:extLst>
                  </pic:spPr>
                </pic:pic>
              </a:graphicData>
            </a:graphic>
          </wp:inline>
        </w:drawing>
      </w:r>
    </w:p>
    <w:p w14:paraId="39B90BA6" w14:textId="77777777" w:rsidR="00433F3A" w:rsidRPr="00433F3A" w:rsidRDefault="00432FD0" w:rsidP="00432FD0">
      <w:pPr>
        <w:pStyle w:val="Caption"/>
        <w:jc w:val="center"/>
        <w:rPr>
          <w:rFonts w:ascii="Times New Roman" w:eastAsia="Calibri" w:hAnsi="Times New Roman" w:cs="Times New Roman"/>
          <w:i w:val="0"/>
          <w:iCs w:val="0"/>
          <w:color w:val="auto"/>
          <w:sz w:val="20"/>
          <w:szCs w:val="20"/>
        </w:rPr>
      </w:pPr>
      <w:bookmarkStart w:id="132" w:name="_Toc112045678"/>
      <w:r w:rsidRPr="00432FD0">
        <w:rPr>
          <w:rFonts w:ascii="Times New Roman" w:hAnsi="Times New Roman" w:cs="Times New Roman"/>
          <w:i w:val="0"/>
          <w:iCs w:val="0"/>
          <w:color w:val="auto"/>
          <w:sz w:val="20"/>
          <w:szCs w:val="20"/>
        </w:rPr>
        <w:t xml:space="preserve">Gambar 4 </w:t>
      </w:r>
      <w:r w:rsidR="000E2DDB" w:rsidRPr="00432FD0">
        <w:rPr>
          <w:rFonts w:ascii="Times New Roman" w:hAnsi="Times New Roman" w:cs="Times New Roman"/>
          <w:i w:val="0"/>
          <w:iCs w:val="0"/>
          <w:color w:val="auto"/>
          <w:sz w:val="20"/>
          <w:szCs w:val="20"/>
        </w:rPr>
        <w:fldChar w:fldCharType="begin"/>
      </w:r>
      <w:r w:rsidRPr="00432FD0">
        <w:rPr>
          <w:rFonts w:ascii="Times New Roman" w:hAnsi="Times New Roman" w:cs="Times New Roman"/>
          <w:i w:val="0"/>
          <w:iCs w:val="0"/>
          <w:color w:val="auto"/>
          <w:sz w:val="20"/>
          <w:szCs w:val="20"/>
        </w:rPr>
        <w:instrText xml:space="preserve"> SEQ Gambar_4 \* ARABIC </w:instrText>
      </w:r>
      <w:r w:rsidR="000E2DDB" w:rsidRPr="00432FD0">
        <w:rPr>
          <w:rFonts w:ascii="Times New Roman" w:hAnsi="Times New Roman" w:cs="Times New Roman"/>
          <w:i w:val="0"/>
          <w:iCs w:val="0"/>
          <w:color w:val="auto"/>
          <w:sz w:val="20"/>
          <w:szCs w:val="20"/>
        </w:rPr>
        <w:fldChar w:fldCharType="separate"/>
      </w:r>
      <w:r w:rsidR="00DC515C">
        <w:rPr>
          <w:rFonts w:ascii="Times New Roman" w:hAnsi="Times New Roman" w:cs="Times New Roman"/>
          <w:i w:val="0"/>
          <w:iCs w:val="0"/>
          <w:noProof/>
          <w:color w:val="auto"/>
          <w:sz w:val="20"/>
          <w:szCs w:val="20"/>
        </w:rPr>
        <w:t>2</w:t>
      </w:r>
      <w:r w:rsidR="000E2DDB" w:rsidRPr="00432FD0">
        <w:rPr>
          <w:rFonts w:ascii="Times New Roman" w:hAnsi="Times New Roman" w:cs="Times New Roman"/>
          <w:i w:val="0"/>
          <w:iCs w:val="0"/>
          <w:color w:val="auto"/>
          <w:sz w:val="20"/>
          <w:szCs w:val="20"/>
        </w:rPr>
        <w:fldChar w:fldCharType="end"/>
      </w:r>
      <w:r w:rsidRPr="00432FD0">
        <w:rPr>
          <w:rFonts w:ascii="Times New Roman" w:hAnsi="Times New Roman" w:cs="Times New Roman"/>
          <w:i w:val="0"/>
          <w:iCs w:val="0"/>
          <w:color w:val="auto"/>
          <w:sz w:val="20"/>
          <w:szCs w:val="20"/>
        </w:rPr>
        <w:t xml:space="preserve"> Grafik Pengujian Parameter pada Paha (a) Percepatan X (b) Percepatan Y (c) Percepatan Z (d) Kecepatan Sudut X (e) Kecepatan Sudut Y (f) Kecepatan Sudut Z (g) Pergeseran Sudut X (h) Pergeseran Sudut Y (i) Pergeseran Sudut Z</w:t>
      </w:r>
      <w:bookmarkEnd w:id="132"/>
    </w:p>
    <w:p w14:paraId="0B00A0B8" w14:textId="77777777" w:rsidR="00433F3A" w:rsidRPr="00433F3A" w:rsidRDefault="00433F3A" w:rsidP="00433F3A">
      <w:pPr>
        <w:rPr>
          <w:rFonts w:ascii="Calibri" w:eastAsia="Calibri" w:hAnsi="Calibri" w:cs="Times New Roman"/>
        </w:rPr>
      </w:pPr>
    </w:p>
    <w:p w14:paraId="32227C46" w14:textId="77777777" w:rsidR="00433F3A" w:rsidRPr="00433F3A" w:rsidRDefault="00DA0324" w:rsidP="00433F3A">
      <w:pPr>
        <w:rPr>
          <w:rFonts w:ascii="Calibri" w:eastAsia="Calibri" w:hAnsi="Calibri" w:cs="Times New Roman"/>
        </w:rPr>
      </w:pPr>
      <w:r w:rsidRPr="00DA0324">
        <w:rPr>
          <w:noProof/>
          <w:lang w:val="id-ID" w:eastAsia="id-ID"/>
        </w:rPr>
        <w:drawing>
          <wp:inline distT="0" distB="0" distL="0" distR="0" wp14:anchorId="5916EE4E" wp14:editId="5FC0FBAD">
            <wp:extent cx="5043170" cy="40386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086"/>
                    <a:stretch/>
                  </pic:blipFill>
                  <pic:spPr bwMode="auto">
                    <a:xfrm>
                      <a:off x="0" y="0"/>
                      <a:ext cx="5043170" cy="4038600"/>
                    </a:xfrm>
                    <a:prstGeom prst="rect">
                      <a:avLst/>
                    </a:prstGeom>
                    <a:noFill/>
                    <a:ln>
                      <a:noFill/>
                    </a:ln>
                    <a:extLst>
                      <a:ext uri="{53640926-AAD7-44D8-BBD7-CCE9431645EC}">
                        <a14:shadowObscured xmlns:a14="http://schemas.microsoft.com/office/drawing/2010/main"/>
                      </a:ext>
                    </a:extLst>
                  </pic:spPr>
                </pic:pic>
              </a:graphicData>
            </a:graphic>
          </wp:inline>
        </w:drawing>
      </w:r>
    </w:p>
    <w:p w14:paraId="70066391" w14:textId="77777777" w:rsidR="00433F3A" w:rsidRPr="00433F3A" w:rsidRDefault="006A79B4" w:rsidP="006A79B4">
      <w:pPr>
        <w:pStyle w:val="Caption"/>
        <w:jc w:val="center"/>
        <w:rPr>
          <w:rFonts w:ascii="Times New Roman" w:eastAsia="Calibri" w:hAnsi="Times New Roman" w:cs="Times New Roman"/>
          <w:i w:val="0"/>
          <w:iCs w:val="0"/>
          <w:color w:val="auto"/>
          <w:sz w:val="20"/>
          <w:szCs w:val="20"/>
        </w:rPr>
      </w:pPr>
      <w:bookmarkStart w:id="133" w:name="_Toc112045679"/>
      <w:r w:rsidRPr="006A79B4">
        <w:rPr>
          <w:rFonts w:ascii="Times New Roman" w:hAnsi="Times New Roman" w:cs="Times New Roman"/>
          <w:i w:val="0"/>
          <w:iCs w:val="0"/>
          <w:color w:val="auto"/>
          <w:sz w:val="20"/>
          <w:szCs w:val="20"/>
        </w:rPr>
        <w:t xml:space="preserve">Gambar 4 </w:t>
      </w:r>
      <w:r w:rsidR="000E2DDB" w:rsidRPr="006A79B4">
        <w:rPr>
          <w:rFonts w:ascii="Times New Roman" w:hAnsi="Times New Roman" w:cs="Times New Roman"/>
          <w:i w:val="0"/>
          <w:iCs w:val="0"/>
          <w:color w:val="auto"/>
          <w:sz w:val="20"/>
          <w:szCs w:val="20"/>
        </w:rPr>
        <w:fldChar w:fldCharType="begin"/>
      </w:r>
      <w:r w:rsidRPr="006A79B4">
        <w:rPr>
          <w:rFonts w:ascii="Times New Roman" w:hAnsi="Times New Roman" w:cs="Times New Roman"/>
          <w:i w:val="0"/>
          <w:iCs w:val="0"/>
          <w:color w:val="auto"/>
          <w:sz w:val="20"/>
          <w:szCs w:val="20"/>
        </w:rPr>
        <w:instrText xml:space="preserve"> SEQ Gambar_4 \* ARABIC </w:instrText>
      </w:r>
      <w:r w:rsidR="000E2DDB" w:rsidRPr="006A79B4">
        <w:rPr>
          <w:rFonts w:ascii="Times New Roman" w:hAnsi="Times New Roman" w:cs="Times New Roman"/>
          <w:i w:val="0"/>
          <w:iCs w:val="0"/>
          <w:color w:val="auto"/>
          <w:sz w:val="20"/>
          <w:szCs w:val="20"/>
        </w:rPr>
        <w:fldChar w:fldCharType="separate"/>
      </w:r>
      <w:r w:rsidR="00DC515C">
        <w:rPr>
          <w:rFonts w:ascii="Times New Roman" w:hAnsi="Times New Roman" w:cs="Times New Roman"/>
          <w:i w:val="0"/>
          <w:iCs w:val="0"/>
          <w:noProof/>
          <w:color w:val="auto"/>
          <w:sz w:val="20"/>
          <w:szCs w:val="20"/>
        </w:rPr>
        <w:t>3</w:t>
      </w:r>
      <w:r w:rsidR="000E2DDB" w:rsidRPr="006A79B4">
        <w:rPr>
          <w:rFonts w:ascii="Times New Roman" w:hAnsi="Times New Roman" w:cs="Times New Roman"/>
          <w:i w:val="0"/>
          <w:iCs w:val="0"/>
          <w:color w:val="auto"/>
          <w:sz w:val="20"/>
          <w:szCs w:val="20"/>
        </w:rPr>
        <w:fldChar w:fldCharType="end"/>
      </w:r>
      <w:r w:rsidRPr="006A79B4">
        <w:rPr>
          <w:rFonts w:ascii="Times New Roman" w:hAnsi="Times New Roman" w:cs="Times New Roman"/>
          <w:i w:val="0"/>
          <w:iCs w:val="0"/>
          <w:color w:val="auto"/>
          <w:sz w:val="20"/>
          <w:szCs w:val="20"/>
        </w:rPr>
        <w:t xml:space="preserve"> Grafik Pengujian Parameter pada Betis (a) Percepatan X (b) Percepatan Y (c) Percepatan Z (d) Kecepatan Sudut X (e) Kecepatan Sudut Y (f) Kecepatan Sudut Z (g) Pergeseran Sudut X (h) Pergeseran Sudut Y (i) Pergeseran Sudut Z</w:t>
      </w:r>
      <w:bookmarkEnd w:id="133"/>
    </w:p>
    <w:p w14:paraId="40269F39" w14:textId="77777777" w:rsidR="00433F3A" w:rsidRPr="00433F3A" w:rsidRDefault="00433F3A" w:rsidP="00433F3A">
      <w:pPr>
        <w:rPr>
          <w:rFonts w:ascii="Calibri" w:eastAsia="Calibri" w:hAnsi="Calibri" w:cs="Times New Roman"/>
        </w:rPr>
      </w:pPr>
    </w:p>
    <w:p w14:paraId="24B716C4" w14:textId="77777777" w:rsidR="00433F3A" w:rsidRPr="00433F3A" w:rsidRDefault="00DA0324" w:rsidP="006A79B4">
      <w:pPr>
        <w:spacing w:after="0"/>
        <w:rPr>
          <w:rFonts w:ascii="Calibri" w:eastAsia="Calibri" w:hAnsi="Calibri" w:cs="Times New Roman"/>
        </w:rPr>
      </w:pPr>
      <w:r w:rsidRPr="00DA0324">
        <w:rPr>
          <w:noProof/>
          <w:lang w:val="id-ID" w:eastAsia="id-ID"/>
        </w:rPr>
        <w:drawing>
          <wp:inline distT="0" distB="0" distL="0" distR="0" wp14:anchorId="098417C8" wp14:editId="2B9117C5">
            <wp:extent cx="5043170" cy="4143375"/>
            <wp:effectExtent l="0" t="0" r="508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011"/>
                    <a:stretch/>
                  </pic:blipFill>
                  <pic:spPr bwMode="auto">
                    <a:xfrm>
                      <a:off x="0" y="0"/>
                      <a:ext cx="5043170" cy="4143375"/>
                    </a:xfrm>
                    <a:prstGeom prst="rect">
                      <a:avLst/>
                    </a:prstGeom>
                    <a:noFill/>
                    <a:ln>
                      <a:noFill/>
                    </a:ln>
                    <a:extLst>
                      <a:ext uri="{53640926-AAD7-44D8-BBD7-CCE9431645EC}">
                        <a14:shadowObscured xmlns:a14="http://schemas.microsoft.com/office/drawing/2010/main"/>
                      </a:ext>
                    </a:extLst>
                  </pic:spPr>
                </pic:pic>
              </a:graphicData>
            </a:graphic>
          </wp:inline>
        </w:drawing>
      </w:r>
    </w:p>
    <w:p w14:paraId="1EF11481" w14:textId="77777777" w:rsidR="00433F3A" w:rsidRPr="006A79B4" w:rsidRDefault="006A79B4" w:rsidP="006A79B4">
      <w:pPr>
        <w:pStyle w:val="Caption"/>
        <w:jc w:val="center"/>
        <w:rPr>
          <w:rFonts w:ascii="Times New Roman" w:eastAsia="Calibri" w:hAnsi="Times New Roman" w:cs="Times New Roman"/>
          <w:i w:val="0"/>
          <w:iCs w:val="0"/>
          <w:color w:val="auto"/>
          <w:sz w:val="20"/>
          <w:szCs w:val="20"/>
        </w:rPr>
      </w:pPr>
      <w:bookmarkStart w:id="134" w:name="_Toc112045680"/>
      <w:r w:rsidRPr="006A79B4">
        <w:rPr>
          <w:rFonts w:ascii="Times New Roman" w:hAnsi="Times New Roman" w:cs="Times New Roman"/>
          <w:i w:val="0"/>
          <w:iCs w:val="0"/>
          <w:color w:val="auto"/>
          <w:sz w:val="20"/>
          <w:szCs w:val="20"/>
        </w:rPr>
        <w:t xml:space="preserve">Gambar 4 </w:t>
      </w:r>
      <w:r w:rsidR="000E2DDB" w:rsidRPr="006A79B4">
        <w:rPr>
          <w:rFonts w:ascii="Times New Roman" w:hAnsi="Times New Roman" w:cs="Times New Roman"/>
          <w:i w:val="0"/>
          <w:iCs w:val="0"/>
          <w:color w:val="auto"/>
          <w:sz w:val="20"/>
          <w:szCs w:val="20"/>
        </w:rPr>
        <w:fldChar w:fldCharType="begin"/>
      </w:r>
      <w:r w:rsidRPr="006A79B4">
        <w:rPr>
          <w:rFonts w:ascii="Times New Roman" w:hAnsi="Times New Roman" w:cs="Times New Roman"/>
          <w:i w:val="0"/>
          <w:iCs w:val="0"/>
          <w:color w:val="auto"/>
          <w:sz w:val="20"/>
          <w:szCs w:val="20"/>
        </w:rPr>
        <w:instrText xml:space="preserve"> SEQ Gambar_4 \* ARABIC </w:instrText>
      </w:r>
      <w:r w:rsidR="000E2DDB" w:rsidRPr="006A79B4">
        <w:rPr>
          <w:rFonts w:ascii="Times New Roman" w:hAnsi="Times New Roman" w:cs="Times New Roman"/>
          <w:i w:val="0"/>
          <w:iCs w:val="0"/>
          <w:color w:val="auto"/>
          <w:sz w:val="20"/>
          <w:szCs w:val="20"/>
        </w:rPr>
        <w:fldChar w:fldCharType="separate"/>
      </w:r>
      <w:r w:rsidR="00DC515C">
        <w:rPr>
          <w:rFonts w:ascii="Times New Roman" w:hAnsi="Times New Roman" w:cs="Times New Roman"/>
          <w:i w:val="0"/>
          <w:iCs w:val="0"/>
          <w:noProof/>
          <w:color w:val="auto"/>
          <w:sz w:val="20"/>
          <w:szCs w:val="20"/>
        </w:rPr>
        <w:t>4</w:t>
      </w:r>
      <w:r w:rsidR="000E2DDB" w:rsidRPr="006A79B4">
        <w:rPr>
          <w:rFonts w:ascii="Times New Roman" w:hAnsi="Times New Roman" w:cs="Times New Roman"/>
          <w:i w:val="0"/>
          <w:iCs w:val="0"/>
          <w:color w:val="auto"/>
          <w:sz w:val="20"/>
          <w:szCs w:val="20"/>
        </w:rPr>
        <w:fldChar w:fldCharType="end"/>
      </w:r>
      <w:r w:rsidRPr="006A79B4">
        <w:rPr>
          <w:rFonts w:ascii="Times New Roman" w:hAnsi="Times New Roman" w:cs="Times New Roman"/>
          <w:i w:val="0"/>
          <w:iCs w:val="0"/>
          <w:color w:val="auto"/>
          <w:sz w:val="20"/>
          <w:szCs w:val="20"/>
        </w:rPr>
        <w:t xml:space="preserve"> Grafik Pengujian Parameter pada Pergelangan Kaki (a) Percepatan X (b) Percepatan Y (c) Percepatan Z (d) Kecepatan Sudut X (e) Kecepatan Sudut Y (f) Kecepatan Sudut Z (g) Pergeseran Sudut X (h) Pergeseran Sudut Y (i) Pergeseran Sudut Z</w:t>
      </w:r>
      <w:bookmarkEnd w:id="134"/>
    </w:p>
    <w:p w14:paraId="21AC4E4A" w14:textId="77777777" w:rsidR="006A79B4" w:rsidRPr="00433F3A" w:rsidRDefault="006A79B4" w:rsidP="00433F3A">
      <w:pPr>
        <w:spacing w:line="240" w:lineRule="auto"/>
        <w:jc w:val="center"/>
        <w:rPr>
          <w:rFonts w:ascii="Times New Roman" w:eastAsia="Calibri" w:hAnsi="Times New Roman" w:cs="Times New Roman"/>
          <w:sz w:val="20"/>
          <w:szCs w:val="20"/>
        </w:rPr>
      </w:pPr>
    </w:p>
    <w:p w14:paraId="6A4433EA" w14:textId="77777777" w:rsidR="00433F3A" w:rsidRPr="00433F3A" w:rsidRDefault="00433F3A" w:rsidP="006A79B4">
      <w:pPr>
        <w:spacing w:line="360" w:lineRule="auto"/>
        <w:ind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Berdasarkan pengujian yang telah dilakukan pada kedua objek yaitu Ahmad dan Iqbal</w:t>
      </w:r>
      <w:r w:rsidR="00432FD0">
        <w:rPr>
          <w:rFonts w:ascii="Times New Roman" w:eastAsia="Calibri" w:hAnsi="Times New Roman" w:cs="Times New Roman"/>
          <w:sz w:val="24"/>
          <w:szCs w:val="24"/>
        </w:rPr>
        <w:t xml:space="preserve"> diperoleh bahwa</w:t>
      </w:r>
      <w:r w:rsidRPr="00433F3A">
        <w:rPr>
          <w:rFonts w:ascii="Times New Roman" w:eastAsia="Calibri" w:hAnsi="Times New Roman" w:cs="Times New Roman"/>
          <w:sz w:val="24"/>
          <w:szCs w:val="24"/>
        </w:rPr>
        <w:t xml:space="preserve"> hasil pembacaan gerak tungkai memiliki nilai yang berbeda-beda untuk kesembilan parameter pada setiap MPU6050 di titik yang berbeda.  Berdasarkan pembacaan nilai akselerasi atau percepatan yang dilakukan, nilai negatif menandakan adanya perlambatan gerakan yang dilakukan ketika kedua objek tersebut berjalan, dimana nilai akselerasi atau percepatan ini dapat mempengaruhi nilai pergeseran sudut yang terbaca oleh sistem dikarenakan perhitungan yang digunakan untuk menghitung pergeseran sudut bergantung pada nilai akselerasi atau percepatan yang terbaca, sehingga diperlukan penyempurnaan yang dibutuhkan oleh sistem dalam menentukan nilai pergeseran sudut yang terbaca.</w:t>
      </w:r>
    </w:p>
    <w:p w14:paraId="55887957" w14:textId="77777777" w:rsidR="00433F3A" w:rsidRPr="00433F3A" w:rsidRDefault="00433F3A" w:rsidP="00433F3A">
      <w:pPr>
        <w:rPr>
          <w:rFonts w:ascii="Calibri" w:eastAsia="Calibri" w:hAnsi="Calibri" w:cs="Times New Roman"/>
        </w:rPr>
      </w:pPr>
    </w:p>
    <w:p w14:paraId="6FA3D692" w14:textId="77777777" w:rsidR="00093653" w:rsidRPr="00C35174" w:rsidRDefault="00093653" w:rsidP="00597317">
      <w:pPr>
        <w:pStyle w:val="Heading1"/>
      </w:pPr>
      <w:bookmarkStart w:id="135" w:name="_Toc112045574"/>
      <w:bookmarkStart w:id="136" w:name="_Toc112045625"/>
      <w:r w:rsidRPr="00C35174">
        <w:t>BAB V</w:t>
      </w:r>
      <w:bookmarkEnd w:id="127"/>
      <w:bookmarkEnd w:id="128"/>
      <w:bookmarkEnd w:id="129"/>
      <w:bookmarkEnd w:id="135"/>
      <w:bookmarkEnd w:id="136"/>
    </w:p>
    <w:p w14:paraId="7B6B8251" w14:textId="77777777" w:rsidR="00093653" w:rsidRPr="00C35174" w:rsidRDefault="00093653" w:rsidP="00597317">
      <w:pPr>
        <w:pStyle w:val="Heading1"/>
      </w:pPr>
      <w:bookmarkStart w:id="137" w:name="_Toc63842699"/>
      <w:bookmarkStart w:id="138" w:name="_Toc63843471"/>
      <w:bookmarkStart w:id="139" w:name="_Toc63844067"/>
      <w:bookmarkStart w:id="140" w:name="_Toc112045575"/>
      <w:bookmarkStart w:id="141" w:name="_Toc112045626"/>
      <w:r w:rsidRPr="00C35174">
        <w:t>KESIMPULAN</w:t>
      </w:r>
      <w:bookmarkEnd w:id="137"/>
      <w:bookmarkEnd w:id="138"/>
      <w:bookmarkEnd w:id="139"/>
      <w:bookmarkEnd w:id="140"/>
      <w:bookmarkEnd w:id="141"/>
    </w:p>
    <w:p w14:paraId="66735130" w14:textId="77777777" w:rsidR="00093653" w:rsidRPr="003E1AA2" w:rsidRDefault="00093653" w:rsidP="00093653">
      <w:pPr>
        <w:spacing w:line="360" w:lineRule="auto"/>
      </w:pPr>
    </w:p>
    <w:p w14:paraId="70FE90B3" w14:textId="77777777" w:rsidR="00433F3A" w:rsidRPr="00433F3A" w:rsidRDefault="00433F3A" w:rsidP="006A79B4">
      <w:pPr>
        <w:spacing w:line="360" w:lineRule="auto"/>
        <w:ind w:firstLine="720"/>
        <w:contextualSpacing/>
        <w:jc w:val="both"/>
        <w:rPr>
          <w:rFonts w:ascii="Times New Roman" w:eastAsia="Calibri" w:hAnsi="Times New Roman" w:cs="Times New Roman"/>
          <w:sz w:val="24"/>
          <w:szCs w:val="24"/>
        </w:rPr>
      </w:pPr>
      <w:r w:rsidRPr="00433F3A">
        <w:rPr>
          <w:rFonts w:ascii="Times New Roman" w:eastAsia="Calibri" w:hAnsi="Times New Roman" w:cs="Times New Roman"/>
          <w:sz w:val="24"/>
          <w:szCs w:val="24"/>
        </w:rPr>
        <w:t>Berdasarkan hasil pengujian yang telah dilakukan, dapat diambil kesimpulan bahwa</w:t>
      </w:r>
      <w:r w:rsidR="006A79B4">
        <w:rPr>
          <w:rFonts w:ascii="Times New Roman" w:eastAsia="Calibri" w:hAnsi="Times New Roman" w:cs="Times New Roman"/>
          <w:sz w:val="24"/>
          <w:szCs w:val="24"/>
        </w:rPr>
        <w:t xml:space="preserve"> </w:t>
      </w:r>
      <w:r w:rsidR="00621508" w:rsidRPr="00621508">
        <w:rPr>
          <w:rFonts w:ascii="Times New Roman" w:eastAsia="Calibri" w:hAnsi="Times New Roman" w:cs="Times New Roman"/>
          <w:sz w:val="24"/>
          <w:szCs w:val="24"/>
        </w:rPr>
        <w:t>sistem pembaca gerak tungkai menggunakan sensor nirkabel dengan platform Blynk</w:t>
      </w:r>
      <w:r w:rsidRPr="00433F3A">
        <w:rPr>
          <w:rFonts w:ascii="Times New Roman" w:eastAsia="Calibri" w:hAnsi="Times New Roman" w:cs="Times New Roman"/>
          <w:sz w:val="24"/>
          <w:szCs w:val="24"/>
        </w:rPr>
        <w:t xml:space="preserve"> berhasil </w:t>
      </w:r>
      <w:r w:rsidR="00621508">
        <w:rPr>
          <w:rFonts w:ascii="Times New Roman" w:eastAsia="Calibri" w:hAnsi="Times New Roman" w:cs="Times New Roman"/>
          <w:sz w:val="24"/>
          <w:szCs w:val="24"/>
        </w:rPr>
        <w:t>membaca pola gerak. Dengan pemasangan pada dua objek yang berbeda, diperoleh bahwa</w:t>
      </w:r>
      <w:r w:rsidRPr="00433F3A">
        <w:rPr>
          <w:rFonts w:ascii="Times New Roman" w:eastAsia="Calibri" w:hAnsi="Times New Roman" w:cs="Times New Roman"/>
          <w:sz w:val="24"/>
          <w:szCs w:val="24"/>
        </w:rPr>
        <w:t xml:space="preserve"> hasil grafik </w:t>
      </w:r>
      <w:r w:rsidR="00621508">
        <w:rPr>
          <w:rFonts w:ascii="Times New Roman" w:eastAsia="Calibri" w:hAnsi="Times New Roman" w:cs="Times New Roman"/>
          <w:sz w:val="24"/>
          <w:szCs w:val="24"/>
        </w:rPr>
        <w:t>yang ditunjukkan pada simulasi</w:t>
      </w:r>
      <w:r w:rsidRPr="00433F3A">
        <w:rPr>
          <w:rFonts w:ascii="Times New Roman" w:eastAsia="Calibri" w:hAnsi="Times New Roman" w:cs="Times New Roman"/>
          <w:sz w:val="24"/>
          <w:szCs w:val="24"/>
        </w:rPr>
        <w:t xml:space="preserve"> memiliki kecendrungan pola yang sama untuk masing-masing objek, </w:t>
      </w:r>
      <w:r w:rsidR="00621508">
        <w:rPr>
          <w:rFonts w:ascii="Times New Roman" w:eastAsia="Calibri" w:hAnsi="Times New Roman" w:cs="Times New Roman"/>
          <w:sz w:val="24"/>
          <w:szCs w:val="24"/>
        </w:rPr>
        <w:t xml:space="preserve">Untuk menyempurnakan pembacaan yang lebih presisi dengan mempertimbangkan sensitivitas pada pergeseran sudut, sistem pembaca gerak tungkai ini memerlukan </w:t>
      </w:r>
      <w:r w:rsidR="00C35174">
        <w:rPr>
          <w:rFonts w:ascii="Times New Roman" w:eastAsia="Calibri" w:hAnsi="Times New Roman" w:cs="Times New Roman"/>
          <w:sz w:val="24"/>
          <w:szCs w:val="24"/>
        </w:rPr>
        <w:t>pengembangan dengan mengimplementasikan sembilan titik pengujian pada tungkai bawah objek.</w:t>
      </w:r>
    </w:p>
    <w:p w14:paraId="7102234D" w14:textId="77777777" w:rsidR="00433F3A" w:rsidRPr="00433F3A" w:rsidRDefault="00433F3A" w:rsidP="00433F3A">
      <w:pPr>
        <w:spacing w:line="360" w:lineRule="auto"/>
        <w:ind w:left="1800"/>
        <w:contextualSpacing/>
        <w:jc w:val="both"/>
        <w:rPr>
          <w:rFonts w:ascii="Times New Roman" w:eastAsia="Calibri" w:hAnsi="Times New Roman" w:cs="Times New Roman"/>
          <w:sz w:val="24"/>
          <w:szCs w:val="24"/>
          <w:highlight w:val="yellow"/>
        </w:rPr>
      </w:pPr>
    </w:p>
    <w:p w14:paraId="7A113FF9" w14:textId="77777777" w:rsidR="00093653" w:rsidRPr="00177382" w:rsidRDefault="00093653" w:rsidP="00093653"/>
    <w:p w14:paraId="02D02F2B" w14:textId="77777777" w:rsidR="00093653" w:rsidRPr="004016C8" w:rsidRDefault="004016C8" w:rsidP="004016C8">
      <w:pPr>
        <w:rPr>
          <w:rFonts w:ascii="Times New Roman" w:eastAsiaTheme="majorEastAsia" w:hAnsi="Times New Roman" w:cs="Times New Roman"/>
          <w:b/>
          <w:bCs/>
          <w:sz w:val="28"/>
          <w:szCs w:val="28"/>
        </w:rPr>
      </w:pPr>
      <w:bookmarkStart w:id="142" w:name="_Toc63842701"/>
      <w:bookmarkStart w:id="143" w:name="_Toc63843472"/>
      <w:bookmarkStart w:id="144" w:name="_Toc63844068"/>
      <w:r>
        <w:rPr>
          <w:rFonts w:ascii="Times New Roman" w:hAnsi="Times New Roman" w:cs="Times New Roman"/>
        </w:rPr>
        <w:br w:type="page"/>
      </w:r>
      <w:bookmarkEnd w:id="142"/>
      <w:bookmarkEnd w:id="143"/>
      <w:bookmarkEnd w:id="144"/>
    </w:p>
    <w:p w14:paraId="07AE33E8" w14:textId="77777777" w:rsidR="00093653" w:rsidRPr="00C35174" w:rsidRDefault="00093653" w:rsidP="00597317">
      <w:pPr>
        <w:pStyle w:val="Heading1"/>
      </w:pPr>
      <w:bookmarkStart w:id="145" w:name="_Toc63842703"/>
      <w:bookmarkStart w:id="146" w:name="_Toc63843474"/>
      <w:bookmarkStart w:id="147" w:name="_Toc63844070"/>
      <w:bookmarkStart w:id="148" w:name="_Toc112045576"/>
      <w:bookmarkStart w:id="149" w:name="_Toc112045627"/>
      <w:r w:rsidRPr="00C35174">
        <w:t>DAFTAR PUSTKA</w:t>
      </w:r>
      <w:bookmarkEnd w:id="145"/>
      <w:bookmarkEnd w:id="146"/>
      <w:bookmarkEnd w:id="147"/>
      <w:bookmarkEnd w:id="148"/>
      <w:bookmarkEnd w:id="149"/>
    </w:p>
    <w:p w14:paraId="4109F000" w14:textId="77777777" w:rsidR="00093653" w:rsidRDefault="00093653" w:rsidP="00093653">
      <w:pPr>
        <w:spacing w:after="0" w:line="360" w:lineRule="auto"/>
        <w:rPr>
          <w:rFonts w:ascii="Times New Roman" w:hAnsi="Times New Roman" w:cs="Times New Roman"/>
          <w:sz w:val="24"/>
          <w:szCs w:val="24"/>
        </w:rPr>
      </w:pPr>
    </w:p>
    <w:p w14:paraId="3548FA9F" w14:textId="77777777" w:rsidR="00CD5709" w:rsidRPr="00CD5709" w:rsidRDefault="00CD5709" w:rsidP="00CD5709">
      <w:pPr>
        <w:spacing w:after="0" w:line="360" w:lineRule="auto"/>
        <w:ind w:left="426" w:hanging="426"/>
        <w:jc w:val="both"/>
        <w:rPr>
          <w:rFonts w:ascii="Times New Roman" w:hAnsi="Times New Roman" w:cs="Times New Roman"/>
          <w:sz w:val="24"/>
          <w:szCs w:val="24"/>
        </w:rPr>
      </w:pPr>
      <w:r w:rsidRPr="00CD5709">
        <w:rPr>
          <w:rFonts w:ascii="Times New Roman" w:hAnsi="Times New Roman" w:cs="Times New Roman"/>
          <w:sz w:val="24"/>
          <w:szCs w:val="24"/>
        </w:rPr>
        <w:t xml:space="preserve">1.) </w:t>
      </w:r>
      <w:r w:rsidRPr="00CD5709">
        <w:rPr>
          <w:rFonts w:ascii="Times New Roman" w:hAnsi="Times New Roman" w:cs="Times New Roman"/>
          <w:sz w:val="24"/>
          <w:szCs w:val="24"/>
        </w:rPr>
        <w:tab/>
        <w:t xml:space="preserve">Langhorne, P., Bernhardt, J., &amp; Kwakkel, G. 2011. Stroke rehabilitation. The Lancet, 377 (9778), 1693 –1702. </w:t>
      </w:r>
    </w:p>
    <w:p w14:paraId="4BC36D05" w14:textId="77777777" w:rsidR="00CD5709" w:rsidRPr="00CD5709" w:rsidRDefault="00CD5709" w:rsidP="00CD5709">
      <w:pPr>
        <w:spacing w:after="0" w:line="360" w:lineRule="auto"/>
        <w:ind w:left="426" w:hanging="426"/>
        <w:jc w:val="both"/>
        <w:rPr>
          <w:rFonts w:ascii="Times New Roman" w:hAnsi="Times New Roman" w:cs="Times New Roman"/>
          <w:sz w:val="24"/>
          <w:szCs w:val="24"/>
        </w:rPr>
      </w:pPr>
      <w:r w:rsidRPr="00CD5709">
        <w:rPr>
          <w:rFonts w:ascii="Times New Roman" w:hAnsi="Times New Roman" w:cs="Times New Roman"/>
          <w:sz w:val="24"/>
          <w:szCs w:val="24"/>
        </w:rPr>
        <w:t xml:space="preserve">2.) </w:t>
      </w:r>
      <w:r w:rsidRPr="00CD5709">
        <w:rPr>
          <w:rFonts w:ascii="Times New Roman" w:hAnsi="Times New Roman" w:cs="Times New Roman"/>
          <w:sz w:val="24"/>
          <w:szCs w:val="24"/>
        </w:rPr>
        <w:tab/>
        <w:t xml:space="preserve">Luthfiyani Ulfah K. 2018. “Kinematical and Dynamical Analysis of Robot Assisted Lower Limb Rehabilitation System”. Thesis. Department of Electrical Engineering, Korea National University of Transportation, Chungju. </w:t>
      </w:r>
    </w:p>
    <w:p w14:paraId="233A28B1" w14:textId="77777777" w:rsidR="00CD5709" w:rsidRPr="00CD5709" w:rsidRDefault="00CD5709" w:rsidP="00CD5709">
      <w:pPr>
        <w:spacing w:after="0" w:line="360" w:lineRule="auto"/>
        <w:ind w:left="426" w:hanging="426"/>
        <w:jc w:val="both"/>
        <w:rPr>
          <w:rFonts w:ascii="Times New Roman" w:hAnsi="Times New Roman" w:cs="Times New Roman"/>
          <w:sz w:val="24"/>
          <w:szCs w:val="24"/>
        </w:rPr>
      </w:pPr>
      <w:r w:rsidRPr="00CD5709">
        <w:rPr>
          <w:rFonts w:ascii="Times New Roman" w:hAnsi="Times New Roman" w:cs="Times New Roman"/>
          <w:sz w:val="24"/>
          <w:szCs w:val="24"/>
        </w:rPr>
        <w:t xml:space="preserve">3.) </w:t>
      </w:r>
      <w:r w:rsidRPr="00CD5709">
        <w:rPr>
          <w:rFonts w:ascii="Times New Roman" w:hAnsi="Times New Roman" w:cs="Times New Roman"/>
          <w:sz w:val="24"/>
          <w:szCs w:val="24"/>
        </w:rPr>
        <w:tab/>
        <w:t xml:space="preserve">M. Dahria. 2011. Pengembangan Sistem Pakar Dalam Membangun Suatu Aplikasi. Jurnal SAINTIKOM, vol. 10, no. 3, pp. 199-205. </w:t>
      </w:r>
    </w:p>
    <w:p w14:paraId="0937D9E8" w14:textId="77777777" w:rsidR="00CD5709" w:rsidRPr="00CD5709" w:rsidRDefault="00CD5709" w:rsidP="00CD5709">
      <w:pPr>
        <w:spacing w:after="0" w:line="360" w:lineRule="auto"/>
        <w:ind w:left="426" w:hanging="426"/>
        <w:jc w:val="both"/>
        <w:rPr>
          <w:rFonts w:ascii="Times New Roman" w:hAnsi="Times New Roman" w:cs="Times New Roman"/>
          <w:sz w:val="24"/>
          <w:szCs w:val="24"/>
        </w:rPr>
      </w:pPr>
      <w:r w:rsidRPr="00CD5709">
        <w:rPr>
          <w:rFonts w:ascii="Times New Roman" w:hAnsi="Times New Roman" w:cs="Times New Roman"/>
          <w:sz w:val="24"/>
          <w:szCs w:val="24"/>
        </w:rPr>
        <w:t xml:space="preserve">4.) </w:t>
      </w:r>
      <w:r w:rsidRPr="00CD5709">
        <w:rPr>
          <w:rFonts w:ascii="Times New Roman" w:hAnsi="Times New Roman" w:cs="Times New Roman"/>
          <w:sz w:val="24"/>
          <w:szCs w:val="24"/>
        </w:rPr>
        <w:tab/>
        <w:t xml:space="preserve">Firdaus, Sudarman, Adinandra S. 2013. Wireless Sensor Network Untuk Pengumpulan Data Bergerak Pada Sistem Informasi Medis. Jurnal SNIMed IV, p.87. </w:t>
      </w:r>
    </w:p>
    <w:p w14:paraId="3EAF5753" w14:textId="77777777" w:rsidR="00CD5709" w:rsidRPr="00CD5709" w:rsidRDefault="00CD5709" w:rsidP="00CD5709">
      <w:pPr>
        <w:spacing w:after="0" w:line="360" w:lineRule="auto"/>
        <w:ind w:left="426" w:hanging="426"/>
        <w:jc w:val="both"/>
        <w:rPr>
          <w:rFonts w:ascii="Times New Roman" w:hAnsi="Times New Roman" w:cs="Times New Roman"/>
          <w:sz w:val="24"/>
          <w:szCs w:val="24"/>
        </w:rPr>
      </w:pPr>
      <w:r w:rsidRPr="00CD5709">
        <w:rPr>
          <w:rFonts w:ascii="Times New Roman" w:hAnsi="Times New Roman" w:cs="Times New Roman"/>
          <w:sz w:val="24"/>
          <w:szCs w:val="24"/>
        </w:rPr>
        <w:t xml:space="preserve">5.) </w:t>
      </w:r>
      <w:r w:rsidRPr="00CD5709">
        <w:rPr>
          <w:rFonts w:ascii="Times New Roman" w:hAnsi="Times New Roman" w:cs="Times New Roman"/>
          <w:sz w:val="24"/>
          <w:szCs w:val="24"/>
        </w:rPr>
        <w:tab/>
        <w:t xml:space="preserve">Puiterson D., Wirawan. 2018. Purwarupa Jaringan Sensor Medis Nirkabel Berbasis Komputasi Awan. Jurnal Teknik ITS, Vol. 7, No.1, 2337-3520. </w:t>
      </w:r>
    </w:p>
    <w:p w14:paraId="67B5CDE9" w14:textId="77777777" w:rsidR="00CD5709" w:rsidRPr="00CD5709" w:rsidRDefault="00CD5709" w:rsidP="00CD5709">
      <w:pPr>
        <w:spacing w:after="0" w:line="360" w:lineRule="auto"/>
        <w:ind w:left="426" w:hanging="426"/>
        <w:jc w:val="both"/>
        <w:rPr>
          <w:rFonts w:ascii="Times New Roman" w:hAnsi="Times New Roman" w:cs="Times New Roman"/>
          <w:sz w:val="24"/>
          <w:szCs w:val="24"/>
        </w:rPr>
      </w:pPr>
      <w:r w:rsidRPr="00CD5709">
        <w:rPr>
          <w:rFonts w:ascii="Times New Roman" w:hAnsi="Times New Roman" w:cs="Times New Roman"/>
          <w:sz w:val="24"/>
          <w:szCs w:val="24"/>
        </w:rPr>
        <w:t xml:space="preserve">6.) </w:t>
      </w:r>
      <w:r w:rsidRPr="00CD5709">
        <w:rPr>
          <w:rFonts w:ascii="Times New Roman" w:hAnsi="Times New Roman" w:cs="Times New Roman"/>
          <w:sz w:val="24"/>
          <w:szCs w:val="24"/>
        </w:rPr>
        <w:tab/>
        <w:t xml:space="preserve">S. Puvaneshwari, M. Abirami, G. Rajasekar. 2018. Smart System for Monitoring Cardiac Patients Using Wireless Sensor Networks. International Journal of Applied Engineering Research, Volume 13, Number 6 pp. 3144-3149. ISSN 0973-4562. </w:t>
      </w:r>
    </w:p>
    <w:p w14:paraId="44A95DC7" w14:textId="77777777" w:rsidR="00CD5709" w:rsidRPr="00CD5709" w:rsidRDefault="00CD5709" w:rsidP="00CD5709">
      <w:pPr>
        <w:spacing w:after="0" w:line="360" w:lineRule="auto"/>
        <w:ind w:left="426" w:hanging="426"/>
        <w:jc w:val="both"/>
        <w:rPr>
          <w:rFonts w:ascii="Times New Roman" w:hAnsi="Times New Roman" w:cs="Times New Roman"/>
          <w:sz w:val="24"/>
          <w:szCs w:val="24"/>
        </w:rPr>
      </w:pPr>
      <w:r w:rsidRPr="00CD5709">
        <w:rPr>
          <w:rFonts w:ascii="Times New Roman" w:hAnsi="Times New Roman" w:cs="Times New Roman"/>
          <w:sz w:val="24"/>
          <w:szCs w:val="24"/>
        </w:rPr>
        <w:t xml:space="preserve">7.) </w:t>
      </w:r>
      <w:r w:rsidRPr="00CD5709">
        <w:rPr>
          <w:rFonts w:ascii="Times New Roman" w:hAnsi="Times New Roman" w:cs="Times New Roman"/>
          <w:sz w:val="24"/>
          <w:szCs w:val="24"/>
        </w:rPr>
        <w:tab/>
        <w:t xml:space="preserve">Aubidy, K. M. A., Derbas, A. M., &amp; Mutairi, A. W. A. (2017). Real-time healthcare monitoring system using wireless sensor network. International Journal of Digital Signals and Smart Systems, 1(1), 26. doi:10.1504/ijdsss.2017.087248. </w:t>
      </w:r>
    </w:p>
    <w:p w14:paraId="307F77FB" w14:textId="77777777" w:rsidR="00CD5709" w:rsidRPr="00CD5709" w:rsidRDefault="00CD5709" w:rsidP="00CD5709">
      <w:pPr>
        <w:spacing w:after="0" w:line="360" w:lineRule="auto"/>
        <w:ind w:left="426" w:hanging="426"/>
        <w:jc w:val="both"/>
        <w:rPr>
          <w:rFonts w:ascii="Times New Roman" w:hAnsi="Times New Roman" w:cs="Times New Roman"/>
          <w:sz w:val="24"/>
          <w:szCs w:val="24"/>
        </w:rPr>
      </w:pPr>
      <w:r w:rsidRPr="00CD5709">
        <w:rPr>
          <w:rFonts w:ascii="Times New Roman" w:hAnsi="Times New Roman" w:cs="Times New Roman"/>
          <w:sz w:val="24"/>
          <w:szCs w:val="24"/>
        </w:rPr>
        <w:t xml:space="preserve">8.) </w:t>
      </w:r>
      <w:r w:rsidRPr="00CD5709">
        <w:rPr>
          <w:rFonts w:ascii="Times New Roman" w:hAnsi="Times New Roman" w:cs="Times New Roman"/>
          <w:sz w:val="24"/>
          <w:szCs w:val="24"/>
        </w:rPr>
        <w:tab/>
        <w:t xml:space="preserve">Section.io, Forward and Backward Chaining in Artifical Intelligence, 25 November 2020 [29 Maret 2021], </w:t>
      </w:r>
      <w:hyperlink r:id="rId25" w:history="1">
        <w:r w:rsidRPr="00CD5709">
          <w:rPr>
            <w:rStyle w:val="Hyperlink"/>
            <w:rFonts w:ascii="Times New Roman" w:hAnsi="Times New Roman" w:cs="Times New Roman"/>
            <w:color w:val="auto"/>
            <w:sz w:val="24"/>
            <w:szCs w:val="24"/>
            <w:u w:val="none"/>
          </w:rPr>
          <w:t>https://www.section.io/engineering-education/forward-and-backward-chaining-in-ai</w:t>
        </w:r>
      </w:hyperlink>
      <w:r>
        <w:rPr>
          <w:rFonts w:ascii="Times New Roman" w:hAnsi="Times New Roman" w:cs="Times New Roman"/>
          <w:sz w:val="24"/>
          <w:szCs w:val="24"/>
        </w:rPr>
        <w:t>.</w:t>
      </w:r>
    </w:p>
    <w:p w14:paraId="252AA61C" w14:textId="77777777" w:rsidR="00CD5709" w:rsidRPr="00CD5709" w:rsidRDefault="00CD5709" w:rsidP="00CD5709">
      <w:pPr>
        <w:spacing w:after="0" w:line="360" w:lineRule="auto"/>
        <w:ind w:left="426" w:hanging="426"/>
        <w:jc w:val="both"/>
        <w:rPr>
          <w:rFonts w:ascii="Times New Roman" w:hAnsi="Times New Roman" w:cs="Times New Roman"/>
          <w:sz w:val="24"/>
          <w:szCs w:val="24"/>
        </w:rPr>
      </w:pPr>
      <w:r w:rsidRPr="00CD5709">
        <w:rPr>
          <w:rFonts w:ascii="Times New Roman" w:hAnsi="Times New Roman" w:cs="Times New Roman"/>
          <w:sz w:val="24"/>
          <w:szCs w:val="24"/>
        </w:rPr>
        <w:t xml:space="preserve">9.) </w:t>
      </w:r>
      <w:r w:rsidRPr="00CD5709">
        <w:rPr>
          <w:rFonts w:ascii="Times New Roman" w:hAnsi="Times New Roman" w:cs="Times New Roman"/>
          <w:sz w:val="24"/>
          <w:szCs w:val="24"/>
        </w:rPr>
        <w:tab/>
        <w:t xml:space="preserve">T. Gujarathi and K. Bhole, "Gait Analysis Using IMU Sensor," 2019 10th International Conference on Computing, Communication and Networking Technologies (ICCCNT), Kanpur, India, 2019, pp. 1-5, doi: 10.1109/ICCCNT45670.2019.8944545. </w:t>
      </w:r>
    </w:p>
    <w:p w14:paraId="70335669" w14:textId="77777777" w:rsidR="00093653" w:rsidRPr="00CD5709" w:rsidRDefault="00CD5709" w:rsidP="00CD5709">
      <w:pPr>
        <w:spacing w:after="0" w:line="360" w:lineRule="auto"/>
        <w:ind w:left="426" w:hanging="426"/>
        <w:jc w:val="both"/>
        <w:rPr>
          <w:rFonts w:ascii="Times New Roman" w:hAnsi="Times New Roman" w:cs="Times New Roman"/>
          <w:sz w:val="24"/>
          <w:szCs w:val="24"/>
        </w:rPr>
      </w:pPr>
      <w:r w:rsidRPr="00CD5709">
        <w:rPr>
          <w:rFonts w:ascii="Times New Roman" w:hAnsi="Times New Roman" w:cs="Times New Roman"/>
          <w:sz w:val="24"/>
          <w:szCs w:val="24"/>
        </w:rPr>
        <w:t>10.) Geoffrey Lo1, Ashwin Ram Suresh2, Leo Stocco1, Sergio González-Valenzuela1, and Victor C. M. Leung A Wireless Sensor System for Motion Analysis of Parkinson’s Disease Patients , Work in Progress Workshop at PerCom 2011.</w:t>
      </w:r>
    </w:p>
    <w:p w14:paraId="7C86FCF7" w14:textId="77777777" w:rsidR="00CD5709" w:rsidRPr="00CD5709" w:rsidRDefault="00CD5709" w:rsidP="00CD5709">
      <w:pPr>
        <w:autoSpaceDN w:val="0"/>
        <w:spacing w:after="0" w:line="480" w:lineRule="auto"/>
        <w:ind w:left="426" w:rightChars="1" w:right="2" w:hanging="426"/>
        <w:jc w:val="both"/>
        <w:rPr>
          <w:rFonts w:ascii="Times New Roman" w:hAnsi="Times New Roman" w:cs="Times New Roman"/>
          <w:sz w:val="24"/>
          <w:szCs w:val="24"/>
        </w:rPr>
      </w:pPr>
      <w:r w:rsidRPr="00CD5709">
        <w:rPr>
          <w:rFonts w:ascii="Times New Roman" w:hAnsi="Times New Roman" w:cs="Times New Roman"/>
          <w:sz w:val="24"/>
          <w:szCs w:val="24"/>
        </w:rPr>
        <w:t>11.)</w:t>
      </w:r>
      <w:r w:rsidRPr="00CD5709">
        <w:rPr>
          <w:rFonts w:ascii="Times New Roman" w:hAnsi="Times New Roman" w:cs="Times New Roman"/>
          <w:sz w:val="24"/>
          <w:szCs w:val="24"/>
        </w:rPr>
        <w:tab/>
        <w:t xml:space="preserve">Multon, F., Oliver A-H. (2013). </w:t>
      </w:r>
      <w:hyperlink r:id="rId26" w:history="1">
        <w:r w:rsidRPr="00CD5709">
          <w:rPr>
            <w:rStyle w:val="Hyperlink"/>
            <w:rFonts w:ascii="Times New Roman" w:hAnsi="Times New Roman" w:cs="Times New Roman"/>
            <w:i/>
            <w:color w:val="auto"/>
            <w:sz w:val="24"/>
            <w:szCs w:val="24"/>
            <w:u w:val="none"/>
            <w:bdr w:val="none" w:sz="0" w:space="0" w:color="auto" w:frame="1"/>
          </w:rPr>
          <w:t>Human Walking in Virtual Environments: Perception, Technology, Applications</w:t>
        </w:r>
      </w:hyperlink>
      <w:r w:rsidRPr="00CD5709">
        <w:rPr>
          <w:rFonts w:ascii="Times New Roman" w:hAnsi="Times New Roman" w:cs="Times New Roman"/>
          <w:sz w:val="24"/>
          <w:szCs w:val="24"/>
        </w:rPr>
        <w:t> (pp.55-77).</w:t>
      </w:r>
    </w:p>
    <w:p w14:paraId="61A395A0" w14:textId="77777777" w:rsidR="00CD5709" w:rsidRPr="00CD5709" w:rsidRDefault="00CD5709" w:rsidP="00CD5709">
      <w:pPr>
        <w:autoSpaceDN w:val="0"/>
        <w:spacing w:after="0" w:line="480" w:lineRule="auto"/>
        <w:ind w:left="426" w:rightChars="1" w:right="2" w:hanging="426"/>
        <w:jc w:val="both"/>
        <w:rPr>
          <w:rFonts w:ascii="Times New Roman" w:hAnsi="Times New Roman" w:cs="Times New Roman"/>
          <w:sz w:val="24"/>
          <w:szCs w:val="24"/>
          <w:shd w:val="clear" w:color="auto" w:fill="FFFFFF"/>
        </w:rPr>
      </w:pPr>
      <w:r w:rsidRPr="00CD5709">
        <w:rPr>
          <w:rFonts w:ascii="Times New Roman" w:hAnsi="Times New Roman" w:cs="Times New Roman"/>
          <w:sz w:val="24"/>
          <w:szCs w:val="24"/>
        </w:rPr>
        <w:t>12.)</w:t>
      </w:r>
      <w:r w:rsidRPr="00CD5709">
        <w:rPr>
          <w:rFonts w:ascii="Times New Roman" w:hAnsi="Times New Roman" w:cs="Times New Roman"/>
          <w:sz w:val="24"/>
          <w:szCs w:val="24"/>
        </w:rPr>
        <w:tab/>
      </w:r>
      <w:r w:rsidRPr="00CD5709">
        <w:rPr>
          <w:rFonts w:ascii="Times New Roman" w:hAnsi="Times New Roman" w:cs="Times New Roman"/>
          <w:sz w:val="24"/>
          <w:szCs w:val="24"/>
          <w:shd w:val="clear" w:color="auto" w:fill="FFFFFF"/>
        </w:rPr>
        <w:t xml:space="preserve">Pei, Y., Kim, Y., Obinata, G., Genda, E., &amp; Stefanov, D. (2012). Comparison of Robot-Aided Shoulder Exercise to Weight-Based Exercise. International Journal of Advanced Robotic Systems, 9(3), 86. </w:t>
      </w:r>
    </w:p>
    <w:p w14:paraId="5BB00BBE" w14:textId="77777777" w:rsidR="00CD5709" w:rsidRDefault="00CD5709" w:rsidP="00CD5709">
      <w:pPr>
        <w:autoSpaceDN w:val="0"/>
        <w:spacing w:after="0" w:line="480" w:lineRule="auto"/>
        <w:ind w:left="426" w:rightChars="1" w:right="2" w:hanging="426"/>
        <w:jc w:val="both"/>
        <w:rPr>
          <w:rFonts w:ascii="Times New Roman" w:eastAsiaTheme="minorHAnsi" w:hAnsi="Times New Roman" w:cs="Times New Roman"/>
          <w:sz w:val="24"/>
          <w:szCs w:val="24"/>
          <w:shd w:val="clear" w:color="auto" w:fill="FFFFFF"/>
        </w:rPr>
      </w:pPr>
      <w:r w:rsidRPr="00CD5709">
        <w:rPr>
          <w:rFonts w:ascii="Times New Roman" w:hAnsi="Times New Roman" w:cs="Times New Roman"/>
          <w:sz w:val="24"/>
          <w:szCs w:val="24"/>
          <w:shd w:val="clear" w:color="auto" w:fill="FFFFFF"/>
        </w:rPr>
        <w:t>13.)</w:t>
      </w:r>
      <w:r w:rsidRPr="00CD5709">
        <w:rPr>
          <w:rFonts w:ascii="Times New Roman" w:hAnsi="Times New Roman" w:cs="Times New Roman"/>
          <w:sz w:val="24"/>
          <w:szCs w:val="24"/>
          <w:shd w:val="clear" w:color="auto" w:fill="FFFFFF"/>
        </w:rPr>
        <w:tab/>
        <w:t>PEI, Y., KIM, Y., OBINATA, G., GENDA, E., &amp; HASE, K. (2012). Simultaneous Design of 3D Lower</w:t>
      </w:r>
      <w:r w:rsidRPr="00CD5709">
        <w:rPr>
          <w:rFonts w:ascii="Times New Roman" w:eastAsiaTheme="minorHAnsi" w:hAnsi="Times New Roman" w:cs="Times New Roman"/>
          <w:sz w:val="24"/>
          <w:szCs w:val="24"/>
          <w:shd w:val="clear" w:color="auto" w:fill="FFFFFF"/>
        </w:rPr>
        <w:t xml:space="preserve"> Limb Rehabilitation Trajectory and External Force in Consideration of Biomechanical Stability. TRANSACTIONS OF THE JAPAN SOCIETY OF MECHANICAL ENGINEERS Series C, 78(792), 2972–2986.</w:t>
      </w:r>
    </w:p>
    <w:p w14:paraId="0BBF5217" w14:textId="77777777" w:rsidR="00433F3A" w:rsidRDefault="00433F3A" w:rsidP="00433F3A">
      <w:pPr>
        <w:autoSpaceDN w:val="0"/>
        <w:spacing w:after="0" w:line="480" w:lineRule="auto"/>
        <w:ind w:left="426" w:rightChars="1" w:right="2"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w:t>
      </w:r>
      <w:r w:rsidR="0055487C">
        <w:rPr>
          <w:rFonts w:ascii="Times New Roman" w:hAnsi="Times New Roman" w:cs="Times New Roman"/>
          <w:sz w:val="24"/>
          <w:szCs w:val="24"/>
          <w:shd w:val="clear" w:color="auto" w:fill="FFFFFF"/>
        </w:rPr>
        <w:tab/>
      </w:r>
      <w:r w:rsidRPr="00433F3A">
        <w:rPr>
          <w:rFonts w:ascii="Times New Roman" w:hAnsi="Times New Roman" w:cs="Times New Roman"/>
          <w:sz w:val="24"/>
          <w:szCs w:val="24"/>
          <w:shd w:val="clear" w:color="auto" w:fill="FFFFFF"/>
        </w:rPr>
        <w:t xml:space="preserve">Blynk., MIT License, 2017. [Online] Available: </w:t>
      </w:r>
      <w:hyperlink r:id="rId27" w:history="1">
        <w:r w:rsidRPr="00C35174">
          <w:rPr>
            <w:rStyle w:val="Hyperlink"/>
            <w:rFonts w:ascii="Times New Roman" w:hAnsi="Times New Roman" w:cs="Times New Roman"/>
            <w:color w:val="auto"/>
            <w:sz w:val="24"/>
            <w:szCs w:val="24"/>
            <w:u w:val="none"/>
            <w:shd w:val="clear" w:color="auto" w:fill="FFFFFF"/>
          </w:rPr>
          <w:t>https://docs.blynk.cc</w:t>
        </w:r>
      </w:hyperlink>
      <w:r w:rsidRPr="00433F3A">
        <w:rPr>
          <w:rFonts w:ascii="Times New Roman" w:hAnsi="Times New Roman" w:cs="Times New Roman"/>
          <w:sz w:val="24"/>
          <w:szCs w:val="24"/>
          <w:shd w:val="clear" w:color="auto" w:fill="FFFFFF"/>
        </w:rPr>
        <w:t>.</w:t>
      </w:r>
    </w:p>
    <w:p w14:paraId="45BCFC92" w14:textId="77777777" w:rsidR="00433F3A" w:rsidRDefault="00433F3A" w:rsidP="00433F3A">
      <w:pPr>
        <w:autoSpaceDN w:val="0"/>
        <w:spacing w:after="0" w:line="480" w:lineRule="auto"/>
        <w:ind w:left="426" w:rightChars="1" w:right="2"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w:t>
      </w:r>
      <w:r w:rsidR="0055487C">
        <w:rPr>
          <w:rFonts w:ascii="Times New Roman" w:hAnsi="Times New Roman" w:cs="Times New Roman"/>
          <w:sz w:val="24"/>
          <w:szCs w:val="24"/>
          <w:shd w:val="clear" w:color="auto" w:fill="FFFFFF"/>
        </w:rPr>
        <w:tab/>
      </w:r>
      <w:r w:rsidRPr="00433F3A">
        <w:rPr>
          <w:rFonts w:ascii="Times New Roman" w:hAnsi="Times New Roman" w:cs="Times New Roman"/>
          <w:sz w:val="24"/>
          <w:szCs w:val="24"/>
          <w:shd w:val="clear" w:color="auto" w:fill="FFFFFF"/>
        </w:rPr>
        <w:t xml:space="preserve">Dahria, M. 2011. Pengembangan Sistem Pakar Dalam Membangun Suatu </w:t>
      </w:r>
      <w:r>
        <w:rPr>
          <w:rFonts w:ascii="Times New Roman" w:hAnsi="Times New Roman" w:cs="Times New Roman"/>
          <w:sz w:val="24"/>
          <w:szCs w:val="24"/>
          <w:shd w:val="clear" w:color="auto" w:fill="FFFFFF"/>
        </w:rPr>
        <w:t xml:space="preserve"> </w:t>
      </w:r>
      <w:r w:rsidRPr="00433F3A">
        <w:rPr>
          <w:rFonts w:ascii="Times New Roman" w:hAnsi="Times New Roman" w:cs="Times New Roman"/>
          <w:sz w:val="24"/>
          <w:szCs w:val="24"/>
          <w:shd w:val="clear" w:color="auto" w:fill="FFFFFF"/>
        </w:rPr>
        <w:t>Aplikasi. Jurnal SAINTIKOM, vol. 10, no. 3, pp. 199-205.</w:t>
      </w:r>
    </w:p>
    <w:p w14:paraId="7E323A10" w14:textId="77777777" w:rsidR="0055487C" w:rsidRDefault="00433F3A" w:rsidP="0055487C">
      <w:pPr>
        <w:autoSpaceDN w:val="0"/>
        <w:spacing w:after="0" w:line="480" w:lineRule="auto"/>
        <w:ind w:left="426" w:rightChars="1" w:right="2"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16.)</w:t>
      </w:r>
      <w:r w:rsidR="0055487C">
        <w:rPr>
          <w:rFonts w:ascii="Times New Roman" w:hAnsi="Times New Roman" w:cs="Times New Roman"/>
          <w:sz w:val="24"/>
          <w:szCs w:val="24"/>
          <w:shd w:val="clear" w:color="auto" w:fill="FFFFFF"/>
        </w:rPr>
        <w:tab/>
      </w:r>
      <w:r w:rsidRPr="00433F3A">
        <w:rPr>
          <w:rFonts w:ascii="Times New Roman" w:hAnsi="Times New Roman" w:cs="Times New Roman"/>
          <w:sz w:val="24"/>
          <w:szCs w:val="24"/>
          <w:shd w:val="clear" w:color="auto" w:fill="FFFFFF"/>
        </w:rPr>
        <w:t>Kuntono, Heru Purbo. 2009. Pemeriksaan FT C Pusat, Dalam Handout Kuliah FT C Pusat Jurusan DIV Fisioterapi, Politeknik Kesehatan Surakarta, Surakarta.</w:t>
      </w:r>
    </w:p>
    <w:p w14:paraId="67EA6D86" w14:textId="77777777" w:rsidR="0055487C" w:rsidRDefault="0055487C" w:rsidP="0055487C">
      <w:pPr>
        <w:autoSpaceDN w:val="0"/>
        <w:spacing w:after="0" w:line="480" w:lineRule="auto"/>
        <w:ind w:left="426" w:rightChars="1" w:right="2"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w:t>
      </w:r>
      <w:r>
        <w:rPr>
          <w:rFonts w:ascii="Times New Roman" w:hAnsi="Times New Roman" w:cs="Times New Roman"/>
          <w:sz w:val="24"/>
          <w:szCs w:val="24"/>
          <w:shd w:val="clear" w:color="auto" w:fill="FFFFFF"/>
        </w:rPr>
        <w:tab/>
      </w:r>
      <w:r w:rsidR="00433F3A" w:rsidRPr="00433F3A">
        <w:rPr>
          <w:rFonts w:ascii="Times New Roman" w:hAnsi="Times New Roman" w:cs="Times New Roman"/>
          <w:sz w:val="24"/>
          <w:szCs w:val="24"/>
          <w:shd w:val="clear" w:color="auto" w:fill="FFFFFF"/>
        </w:rPr>
        <w:t>Liu, D.-X.; Wu, X.; Du, W.; Wang, C.; Xu, T. 2016. Gait phase recognition for lower-limb exoskeleton with only joint angular sensors. Sensors 2016, 16, 1579.</w:t>
      </w:r>
    </w:p>
    <w:p w14:paraId="2778954F" w14:textId="77777777" w:rsidR="0055487C" w:rsidRDefault="0055487C" w:rsidP="0055487C">
      <w:pPr>
        <w:autoSpaceDN w:val="0"/>
        <w:spacing w:after="0" w:line="480" w:lineRule="auto"/>
        <w:ind w:left="426" w:rightChars="1" w:right="2"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18.)</w:t>
      </w:r>
      <w:r>
        <w:rPr>
          <w:rFonts w:ascii="Times New Roman" w:hAnsi="Times New Roman" w:cs="Times New Roman"/>
          <w:sz w:val="24"/>
          <w:szCs w:val="24"/>
          <w:shd w:val="clear" w:color="auto" w:fill="FFFFFF"/>
        </w:rPr>
        <w:tab/>
      </w:r>
      <w:r w:rsidR="00433F3A" w:rsidRPr="00433F3A">
        <w:rPr>
          <w:rFonts w:ascii="Times New Roman" w:hAnsi="Times New Roman" w:cs="Times New Roman"/>
          <w:sz w:val="24"/>
          <w:szCs w:val="24"/>
          <w:shd w:val="clear" w:color="auto" w:fill="FFFFFF"/>
        </w:rPr>
        <w:t>Louis, Leo. 2016. WORKING PRINCIPLE OF ARDUINO AND USING IT AS A TOOL FOR STUDY AND RESEARCH. Department of Electronics and Communication Engineering, Gujarat Technological University, Ahmedabad, India</w:t>
      </w:r>
    </w:p>
    <w:p w14:paraId="5804B331" w14:textId="77777777" w:rsidR="0055487C" w:rsidRDefault="0055487C" w:rsidP="0055487C">
      <w:pPr>
        <w:autoSpaceDN w:val="0"/>
        <w:spacing w:after="0" w:line="480" w:lineRule="auto"/>
        <w:ind w:left="426" w:rightChars="1" w:right="2"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19.)</w:t>
      </w:r>
      <w:r>
        <w:rPr>
          <w:rFonts w:ascii="Times New Roman" w:hAnsi="Times New Roman" w:cs="Times New Roman"/>
          <w:sz w:val="24"/>
          <w:szCs w:val="24"/>
          <w:shd w:val="clear" w:color="auto" w:fill="FFFFFF"/>
        </w:rPr>
        <w:tab/>
      </w:r>
      <w:r w:rsidR="00433F3A" w:rsidRPr="00433F3A">
        <w:rPr>
          <w:rFonts w:ascii="Times New Roman" w:hAnsi="Times New Roman" w:cs="Times New Roman"/>
          <w:sz w:val="24"/>
          <w:szCs w:val="24"/>
          <w:shd w:val="clear" w:color="auto" w:fill="FFFFFF"/>
        </w:rPr>
        <w:t>Prastyo, Elga A. 2020. Sensor Gyroscope and Accelerometer MPU6050. Sensor Gyroscope dan Accelerometer MPU6050 – Edukasi Elektronika | Electronics Engineering Solution and Education</w:t>
      </w:r>
    </w:p>
    <w:p w14:paraId="475B412E" w14:textId="77777777" w:rsidR="0055487C" w:rsidRDefault="0055487C" w:rsidP="0055487C">
      <w:pPr>
        <w:autoSpaceDN w:val="0"/>
        <w:spacing w:after="0" w:line="480" w:lineRule="auto"/>
        <w:ind w:left="426" w:rightChars="1" w:right="2"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w:t>
      </w:r>
      <w:r>
        <w:rPr>
          <w:rFonts w:ascii="Times New Roman" w:hAnsi="Times New Roman" w:cs="Times New Roman"/>
          <w:sz w:val="24"/>
          <w:szCs w:val="24"/>
          <w:shd w:val="clear" w:color="auto" w:fill="FFFFFF"/>
        </w:rPr>
        <w:tab/>
      </w:r>
      <w:r w:rsidR="00433F3A" w:rsidRPr="00433F3A">
        <w:rPr>
          <w:rFonts w:ascii="Times New Roman" w:hAnsi="Times New Roman" w:cs="Times New Roman"/>
          <w:sz w:val="24"/>
          <w:szCs w:val="24"/>
          <w:shd w:val="clear" w:color="auto" w:fill="FFFFFF"/>
        </w:rPr>
        <w:t>Texas Instrument. 2019 . TCA9548A Low-Voltage 8-Channel I2C Switch with Reset.</w:t>
      </w:r>
    </w:p>
    <w:p w14:paraId="12E06E83" w14:textId="77777777" w:rsidR="0055487C" w:rsidRDefault="0055487C" w:rsidP="0055487C">
      <w:pPr>
        <w:autoSpaceDN w:val="0"/>
        <w:spacing w:after="0" w:line="480" w:lineRule="auto"/>
        <w:ind w:left="426" w:rightChars="1" w:right="2"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21.)</w:t>
      </w:r>
      <w:r>
        <w:rPr>
          <w:rFonts w:ascii="Times New Roman" w:hAnsi="Times New Roman" w:cs="Times New Roman"/>
          <w:sz w:val="24"/>
          <w:szCs w:val="24"/>
          <w:shd w:val="clear" w:color="auto" w:fill="FFFFFF"/>
        </w:rPr>
        <w:tab/>
      </w:r>
      <w:r w:rsidR="00433F3A" w:rsidRPr="00433F3A">
        <w:rPr>
          <w:rFonts w:ascii="Times New Roman" w:hAnsi="Times New Roman" w:cs="Times New Roman"/>
          <w:sz w:val="24"/>
          <w:szCs w:val="24"/>
          <w:shd w:val="clear" w:color="auto" w:fill="FFFFFF"/>
        </w:rPr>
        <w:t>Tseng, C. N., Chen, C. C. H., Wu, S. C., &amp; Lin, L. C. (2007). Effects of a range-of-motion exercise programme . Journal of Advanced Nursing. 57(2): 181–191</w:t>
      </w:r>
    </w:p>
    <w:p w14:paraId="46FC412D" w14:textId="77777777" w:rsidR="00433F3A" w:rsidRPr="0055487C" w:rsidRDefault="0055487C" w:rsidP="0055487C">
      <w:pPr>
        <w:autoSpaceDN w:val="0"/>
        <w:spacing w:after="0" w:line="480" w:lineRule="auto"/>
        <w:ind w:left="426" w:rightChars="1" w:right="2"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22.)</w:t>
      </w:r>
      <w:r>
        <w:rPr>
          <w:rFonts w:ascii="Times New Roman" w:hAnsi="Times New Roman" w:cs="Times New Roman"/>
          <w:sz w:val="24"/>
          <w:szCs w:val="24"/>
          <w:shd w:val="clear" w:color="auto" w:fill="FFFFFF"/>
        </w:rPr>
        <w:tab/>
      </w:r>
      <w:r w:rsidR="00433F3A" w:rsidRPr="00433F3A">
        <w:rPr>
          <w:rFonts w:ascii="Times New Roman" w:hAnsi="Times New Roman" w:cs="Times New Roman"/>
          <w:sz w:val="24"/>
          <w:szCs w:val="24"/>
          <w:shd w:val="clear" w:color="auto" w:fill="FFFFFF"/>
        </w:rPr>
        <w:t>Zulkifli, A. (2016). Metode C45 Untuk Mengklarifikasi Pelanggan Perusahaan Telekomunikasi Seluler. Riau Journal Of Computer Science, 2(1), 65-76.</w:t>
      </w:r>
    </w:p>
    <w:p w14:paraId="565D2DEB" w14:textId="77777777" w:rsidR="00CD5709" w:rsidRPr="00CD5709" w:rsidRDefault="00CD5709" w:rsidP="00CD5709">
      <w:pPr>
        <w:autoSpaceDN w:val="0"/>
        <w:spacing w:after="0" w:line="480" w:lineRule="auto"/>
        <w:ind w:rightChars="1" w:right="2"/>
        <w:jc w:val="both"/>
        <w:rPr>
          <w:rFonts w:ascii="Times New Roman" w:hAnsi="Times New Roman"/>
          <w:i/>
        </w:rPr>
      </w:pPr>
    </w:p>
    <w:p w14:paraId="4FB770A7" w14:textId="77777777" w:rsidR="00CD5709" w:rsidRDefault="00CD5709" w:rsidP="00CD5709">
      <w:pPr>
        <w:autoSpaceDN w:val="0"/>
        <w:spacing w:after="0" w:line="480" w:lineRule="auto"/>
        <w:ind w:left="426" w:rightChars="1" w:right="2" w:hanging="426"/>
        <w:jc w:val="both"/>
        <w:rPr>
          <w:rFonts w:ascii="Times New Roman" w:hAnsi="Times New Roman"/>
        </w:rPr>
      </w:pPr>
    </w:p>
    <w:p w14:paraId="4B69A02B" w14:textId="77777777" w:rsidR="00CD5709" w:rsidRPr="00CD5709" w:rsidRDefault="00CD5709" w:rsidP="00CD5709">
      <w:pPr>
        <w:autoSpaceDN w:val="0"/>
        <w:spacing w:after="0" w:line="480" w:lineRule="auto"/>
        <w:ind w:left="426" w:rightChars="1" w:right="2" w:hanging="426"/>
        <w:jc w:val="both"/>
        <w:rPr>
          <w:rFonts w:ascii="Times New Roman" w:hAnsi="Times New Roman"/>
        </w:rPr>
      </w:pPr>
    </w:p>
    <w:p w14:paraId="2E3261DF" w14:textId="77777777" w:rsidR="00CD5709" w:rsidRDefault="00CD5709" w:rsidP="00CD5709">
      <w:pPr>
        <w:spacing w:after="0" w:line="360" w:lineRule="auto"/>
        <w:ind w:left="426" w:hanging="426"/>
        <w:jc w:val="both"/>
      </w:pPr>
    </w:p>
    <w:p w14:paraId="5DE17017" w14:textId="77777777" w:rsidR="00093653" w:rsidRDefault="00093653" w:rsidP="00093653">
      <w:pPr>
        <w:spacing w:after="0" w:line="360" w:lineRule="auto"/>
        <w:jc w:val="both"/>
        <w:rPr>
          <w:rFonts w:ascii="Times New Roman" w:hAnsi="Times New Roman" w:cs="Times New Roman"/>
          <w:b/>
          <w:sz w:val="24"/>
          <w:szCs w:val="24"/>
        </w:rPr>
      </w:pPr>
    </w:p>
    <w:p w14:paraId="2C961885" w14:textId="77777777" w:rsidR="00093653" w:rsidRDefault="00093653" w:rsidP="00093653">
      <w:pPr>
        <w:spacing w:after="0" w:line="360" w:lineRule="auto"/>
        <w:jc w:val="both"/>
        <w:rPr>
          <w:rFonts w:ascii="Times New Roman" w:hAnsi="Times New Roman" w:cs="Times New Roman"/>
          <w:b/>
          <w:sz w:val="24"/>
          <w:szCs w:val="24"/>
        </w:rPr>
      </w:pPr>
    </w:p>
    <w:p w14:paraId="15376AF4" w14:textId="77777777" w:rsidR="00093653" w:rsidRDefault="00093653" w:rsidP="00093653">
      <w:pPr>
        <w:spacing w:after="0" w:line="360" w:lineRule="auto"/>
        <w:jc w:val="both"/>
        <w:rPr>
          <w:rFonts w:ascii="Times New Roman" w:hAnsi="Times New Roman" w:cs="Times New Roman"/>
          <w:b/>
          <w:sz w:val="24"/>
          <w:szCs w:val="24"/>
        </w:rPr>
      </w:pPr>
    </w:p>
    <w:p w14:paraId="0A0ED4CE" w14:textId="77777777" w:rsidR="00093653" w:rsidRDefault="00093653" w:rsidP="00093653">
      <w:pPr>
        <w:pStyle w:val="ListParagraph"/>
        <w:spacing w:after="0" w:line="360" w:lineRule="auto"/>
        <w:jc w:val="both"/>
      </w:pPr>
    </w:p>
    <w:p w14:paraId="7606A538" w14:textId="77777777" w:rsidR="00093653" w:rsidRDefault="00093653" w:rsidP="00093653">
      <w:pPr>
        <w:pStyle w:val="ListParagraph"/>
        <w:spacing w:after="0" w:line="360" w:lineRule="auto"/>
        <w:jc w:val="both"/>
      </w:pPr>
    </w:p>
    <w:p w14:paraId="77FD52FF" w14:textId="77777777" w:rsidR="00093653" w:rsidRDefault="00093653" w:rsidP="00093653">
      <w:pPr>
        <w:pStyle w:val="ListParagraph"/>
        <w:spacing w:after="0" w:line="360" w:lineRule="auto"/>
        <w:jc w:val="both"/>
      </w:pPr>
    </w:p>
    <w:p w14:paraId="4C65F201" w14:textId="77777777" w:rsidR="00093653" w:rsidRDefault="00093653" w:rsidP="00093653">
      <w:pPr>
        <w:pStyle w:val="ListParagraph"/>
        <w:spacing w:after="0" w:line="360" w:lineRule="auto"/>
        <w:jc w:val="both"/>
      </w:pPr>
    </w:p>
    <w:p w14:paraId="7E01E375" w14:textId="77777777" w:rsidR="00093653" w:rsidRDefault="00093653" w:rsidP="00093653">
      <w:pPr>
        <w:pStyle w:val="ListParagraph"/>
        <w:spacing w:after="0" w:line="360" w:lineRule="auto"/>
        <w:jc w:val="both"/>
      </w:pPr>
    </w:p>
    <w:p w14:paraId="297FEA34" w14:textId="77777777" w:rsidR="00A53020" w:rsidRPr="00A53020" w:rsidRDefault="00A53020" w:rsidP="00597317">
      <w:pPr>
        <w:pStyle w:val="Heading1"/>
      </w:pPr>
    </w:p>
    <w:sectPr w:rsidR="00A53020" w:rsidRPr="00A53020" w:rsidSect="00763C0A">
      <w:footerReference w:type="first" r:id="rId28"/>
      <w:pgSz w:w="11909" w:h="16834" w:code="9"/>
      <w:pgMar w:top="1699" w:right="1699" w:bottom="1699"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4AEB5" w14:textId="77777777" w:rsidR="00FE506A" w:rsidRDefault="00FE506A" w:rsidP="0055681D">
      <w:pPr>
        <w:spacing w:after="0" w:line="240" w:lineRule="auto"/>
      </w:pPr>
      <w:r>
        <w:separator/>
      </w:r>
    </w:p>
  </w:endnote>
  <w:endnote w:type="continuationSeparator" w:id="0">
    <w:p w14:paraId="4C4F9504" w14:textId="77777777" w:rsidR="00FE506A" w:rsidRDefault="00FE506A" w:rsidP="00556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584821"/>
      <w:docPartObj>
        <w:docPartGallery w:val="Page Numbers (Bottom of Page)"/>
        <w:docPartUnique/>
      </w:docPartObj>
    </w:sdtPr>
    <w:sdtEndPr>
      <w:rPr>
        <w:noProof/>
      </w:rPr>
    </w:sdtEndPr>
    <w:sdtContent>
      <w:p w14:paraId="611D622D" w14:textId="77777777" w:rsidR="00E16219" w:rsidRDefault="000E2DDB">
        <w:pPr>
          <w:pStyle w:val="Footer"/>
          <w:jc w:val="right"/>
        </w:pPr>
        <w:r>
          <w:fldChar w:fldCharType="begin"/>
        </w:r>
        <w:r w:rsidR="00E16219">
          <w:instrText xml:space="preserve"> PAGE   \* MERGEFORMAT </w:instrText>
        </w:r>
        <w:r>
          <w:fldChar w:fldCharType="separate"/>
        </w:r>
        <w:r w:rsidR="004B5D33">
          <w:rPr>
            <w:noProof/>
          </w:rPr>
          <w:t>ii</w:t>
        </w:r>
        <w:r>
          <w:rPr>
            <w:noProof/>
          </w:rPr>
          <w:fldChar w:fldCharType="end"/>
        </w:r>
      </w:p>
    </w:sdtContent>
  </w:sdt>
  <w:p w14:paraId="3F4C3170" w14:textId="77777777" w:rsidR="00305E91" w:rsidRPr="00760473" w:rsidRDefault="00305E91" w:rsidP="007E70C9">
    <w:pPr>
      <w:pStyle w:val="Footer"/>
      <w:tabs>
        <w:tab w:val="clear" w:pos="9360"/>
        <w:tab w:val="left" w:pos="7215"/>
        <w:tab w:val="right" w:pos="7920"/>
      </w:tabs>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055706"/>
      <w:docPartObj>
        <w:docPartGallery w:val="Page Numbers (Bottom of Page)"/>
        <w:docPartUnique/>
      </w:docPartObj>
    </w:sdtPr>
    <w:sdtEndPr>
      <w:rPr>
        <w:noProof/>
      </w:rPr>
    </w:sdtEndPr>
    <w:sdtContent>
      <w:p w14:paraId="5CC541A7" w14:textId="77777777" w:rsidR="00E16219" w:rsidRDefault="000E2DDB">
        <w:pPr>
          <w:pStyle w:val="Footer"/>
          <w:jc w:val="right"/>
        </w:pPr>
        <w:r>
          <w:fldChar w:fldCharType="begin"/>
        </w:r>
        <w:r w:rsidR="00E16219">
          <w:instrText xml:space="preserve"> PAGE   \* MERGEFORMAT </w:instrText>
        </w:r>
        <w:r>
          <w:fldChar w:fldCharType="separate"/>
        </w:r>
        <w:r w:rsidR="004B5D33">
          <w:rPr>
            <w:noProof/>
          </w:rPr>
          <w:t>i</w:t>
        </w:r>
        <w:r>
          <w:rPr>
            <w:noProof/>
          </w:rPr>
          <w:fldChar w:fldCharType="end"/>
        </w:r>
      </w:p>
    </w:sdtContent>
  </w:sdt>
  <w:p w14:paraId="16749483" w14:textId="77777777" w:rsidR="00E16219" w:rsidRDefault="00E162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E60" w14:textId="77777777" w:rsidR="00763C0A" w:rsidRDefault="000E2DDB">
    <w:pPr>
      <w:pStyle w:val="Footer"/>
      <w:jc w:val="right"/>
    </w:pPr>
    <w:r>
      <w:fldChar w:fldCharType="begin"/>
    </w:r>
    <w:r w:rsidR="00763C0A">
      <w:instrText xml:space="preserve"> PAGE   \* MERGEFORMAT </w:instrText>
    </w:r>
    <w:r>
      <w:fldChar w:fldCharType="separate"/>
    </w:r>
    <w:r w:rsidR="004B5D33">
      <w:rPr>
        <w:noProof/>
      </w:rPr>
      <w:t>1</w:t>
    </w:r>
    <w:r>
      <w:rPr>
        <w:noProof/>
      </w:rPr>
      <w:fldChar w:fldCharType="end"/>
    </w:r>
  </w:p>
  <w:p w14:paraId="472B6D63" w14:textId="77777777" w:rsidR="00763C0A" w:rsidRDefault="00763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52422" w14:textId="77777777" w:rsidR="00FE506A" w:rsidRDefault="00FE506A" w:rsidP="0055681D">
      <w:pPr>
        <w:spacing w:after="0" w:line="240" w:lineRule="auto"/>
      </w:pPr>
      <w:r>
        <w:separator/>
      </w:r>
    </w:p>
  </w:footnote>
  <w:footnote w:type="continuationSeparator" w:id="0">
    <w:p w14:paraId="16EBB9EF" w14:textId="77777777" w:rsidR="00FE506A" w:rsidRDefault="00FE506A" w:rsidP="005568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47B"/>
    <w:multiLevelType w:val="hybridMultilevel"/>
    <w:tmpl w:val="57E8FC36"/>
    <w:lvl w:ilvl="0" w:tplc="CBB8D88E">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A4650F0"/>
    <w:multiLevelType w:val="hybridMultilevel"/>
    <w:tmpl w:val="60B0B122"/>
    <w:lvl w:ilvl="0" w:tplc="744E33A6">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CE1E52"/>
    <w:multiLevelType w:val="hybridMultilevel"/>
    <w:tmpl w:val="65ACE668"/>
    <w:lvl w:ilvl="0" w:tplc="C734CE92">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 w15:restartNumberingAfterBreak="0">
    <w:nsid w:val="160F7A62"/>
    <w:multiLevelType w:val="hybridMultilevel"/>
    <w:tmpl w:val="2F4E4584"/>
    <w:lvl w:ilvl="0" w:tplc="D0C83D56">
      <w:start w:val="1"/>
      <w:numFmt w:val="decimal"/>
      <w:lvlText w:val="2.4.%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1A2F37C7"/>
    <w:multiLevelType w:val="hybridMultilevel"/>
    <w:tmpl w:val="DC30B0BC"/>
    <w:lvl w:ilvl="0" w:tplc="D0C83D56">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FA07BD0"/>
    <w:multiLevelType w:val="hybridMultilevel"/>
    <w:tmpl w:val="0F4C1CF6"/>
    <w:lvl w:ilvl="0" w:tplc="D140410E">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 w15:restartNumberingAfterBreak="0">
    <w:nsid w:val="22607EFA"/>
    <w:multiLevelType w:val="hybridMultilevel"/>
    <w:tmpl w:val="FEEAFAEE"/>
    <w:lvl w:ilvl="0" w:tplc="079C315C">
      <w:start w:val="1"/>
      <w:numFmt w:val="decimal"/>
      <w:lvlText w:val="4.3.%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 w15:restartNumberingAfterBreak="0">
    <w:nsid w:val="242E3F3C"/>
    <w:multiLevelType w:val="hybridMultilevel"/>
    <w:tmpl w:val="2C00721A"/>
    <w:lvl w:ilvl="0" w:tplc="0B94A8BE">
      <w:start w:val="1"/>
      <w:numFmt w:val="upperLetter"/>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8" w15:restartNumberingAfterBreak="0">
    <w:nsid w:val="27773B1D"/>
    <w:multiLevelType w:val="hybridMultilevel"/>
    <w:tmpl w:val="21DC3F80"/>
    <w:lvl w:ilvl="0" w:tplc="A7A4CED2">
      <w:start w:val="1"/>
      <w:numFmt w:val="decimal"/>
      <w:lvlText w:val="4.2.%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9" w15:restartNumberingAfterBreak="0">
    <w:nsid w:val="284107FA"/>
    <w:multiLevelType w:val="hybridMultilevel"/>
    <w:tmpl w:val="B8868540"/>
    <w:lvl w:ilvl="0" w:tplc="0CBE1C50">
      <w:start w:val="1"/>
      <w:numFmt w:val="upperLetter"/>
      <w:lvlText w:val="%1."/>
      <w:lvlJc w:val="left"/>
      <w:pPr>
        <w:ind w:left="2160" w:hanging="360"/>
      </w:pPr>
      <w:rPr>
        <w:rFonts w:hint="default"/>
        <w:b w:val="0"/>
      </w:rPr>
    </w:lvl>
    <w:lvl w:ilvl="1" w:tplc="38090019">
      <w:start w:val="1"/>
      <w:numFmt w:val="lowerLetter"/>
      <w:lvlText w:val="%2."/>
      <w:lvlJc w:val="left"/>
      <w:pPr>
        <w:ind w:left="2880" w:hanging="360"/>
      </w:pPr>
    </w:lvl>
    <w:lvl w:ilvl="2" w:tplc="76761DF0">
      <w:start w:val="1"/>
      <w:numFmt w:val="decimal"/>
      <w:lvlText w:val="%3."/>
      <w:lvlJc w:val="left"/>
      <w:pPr>
        <w:ind w:left="3780" w:hanging="360"/>
      </w:pPr>
      <w:rPr>
        <w:rFonts w:hint="default"/>
      </w:r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0" w15:restartNumberingAfterBreak="0">
    <w:nsid w:val="28BE3FB4"/>
    <w:multiLevelType w:val="hybridMultilevel"/>
    <w:tmpl w:val="62EEAA18"/>
    <w:lvl w:ilvl="0" w:tplc="B5A652F8">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1" w15:restartNumberingAfterBreak="0">
    <w:nsid w:val="2AB815C1"/>
    <w:multiLevelType w:val="multilevel"/>
    <w:tmpl w:val="95BE4220"/>
    <w:lvl w:ilvl="0">
      <w:start w:val="1"/>
      <w:numFmt w:val="decimal"/>
      <w:lvlText w:val="%1."/>
      <w:lvlJc w:val="left"/>
      <w:pPr>
        <w:ind w:left="1800" w:hanging="360"/>
      </w:pPr>
      <w:rPr>
        <w:rFonts w:hint="default"/>
        <w:b w:val="0"/>
      </w:rPr>
    </w:lvl>
    <w:lvl w:ilvl="1">
      <w:start w:val="5"/>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15:restartNumberingAfterBreak="0">
    <w:nsid w:val="2BFC1F61"/>
    <w:multiLevelType w:val="hybridMultilevel"/>
    <w:tmpl w:val="6984706C"/>
    <w:lvl w:ilvl="0" w:tplc="C588A092">
      <w:start w:val="1"/>
      <w:numFmt w:val="upp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3" w15:restartNumberingAfterBreak="0">
    <w:nsid w:val="337F4D5C"/>
    <w:multiLevelType w:val="hybridMultilevel"/>
    <w:tmpl w:val="44049CF2"/>
    <w:lvl w:ilvl="0" w:tplc="9EE43F6A">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46550DF"/>
    <w:multiLevelType w:val="hybridMultilevel"/>
    <w:tmpl w:val="6C046EAC"/>
    <w:lvl w:ilvl="0" w:tplc="C5E6BC48">
      <w:start w:val="1"/>
      <w:numFmt w:val="decimal"/>
      <w:lvlText w:val="3.1.%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35455B6C"/>
    <w:multiLevelType w:val="hybridMultilevel"/>
    <w:tmpl w:val="778EFA3C"/>
    <w:lvl w:ilvl="0" w:tplc="9B4C2BD4">
      <w:start w:val="1"/>
      <w:numFmt w:val="decimal"/>
      <w:lvlText w:val="3.1.%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354977D6"/>
    <w:multiLevelType w:val="hybridMultilevel"/>
    <w:tmpl w:val="626E93D0"/>
    <w:lvl w:ilvl="0" w:tplc="EC88AF08">
      <w:start w:val="1"/>
      <w:numFmt w:val="decimal"/>
      <w:lvlText w:val="4.1.%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3A4A744A"/>
    <w:multiLevelType w:val="multilevel"/>
    <w:tmpl w:val="C70C893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547DE0"/>
    <w:multiLevelType w:val="multilevel"/>
    <w:tmpl w:val="1BF6EBC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08563A5"/>
    <w:multiLevelType w:val="hybridMultilevel"/>
    <w:tmpl w:val="E5D6D620"/>
    <w:lvl w:ilvl="0" w:tplc="6F5A64EE">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1A05CD5"/>
    <w:multiLevelType w:val="hybridMultilevel"/>
    <w:tmpl w:val="4216C126"/>
    <w:lvl w:ilvl="0" w:tplc="5120C2A8">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5EE1067"/>
    <w:multiLevelType w:val="hybridMultilevel"/>
    <w:tmpl w:val="E4EE16F6"/>
    <w:lvl w:ilvl="0" w:tplc="2ACC1AD2">
      <w:start w:val="1"/>
      <w:numFmt w:val="decimal"/>
      <w:lvlText w:val="3.3.%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2" w15:restartNumberingAfterBreak="0">
    <w:nsid w:val="478174E6"/>
    <w:multiLevelType w:val="hybridMultilevel"/>
    <w:tmpl w:val="2C1A3F70"/>
    <w:lvl w:ilvl="0" w:tplc="A050CF3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48954482"/>
    <w:multiLevelType w:val="hybridMultilevel"/>
    <w:tmpl w:val="80C811DA"/>
    <w:lvl w:ilvl="0" w:tplc="0B94A8BE">
      <w:start w:val="1"/>
      <w:numFmt w:val="upp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4" w15:restartNumberingAfterBreak="0">
    <w:nsid w:val="4B7F0FB7"/>
    <w:multiLevelType w:val="hybridMultilevel"/>
    <w:tmpl w:val="A806A09E"/>
    <w:lvl w:ilvl="0" w:tplc="0F7AFE12">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5" w15:restartNumberingAfterBreak="0">
    <w:nsid w:val="52FE1EAE"/>
    <w:multiLevelType w:val="hybridMultilevel"/>
    <w:tmpl w:val="4EDE0342"/>
    <w:lvl w:ilvl="0" w:tplc="B2086070">
      <w:start w:val="1"/>
      <w:numFmt w:val="decimal"/>
      <w:lvlText w:val="3.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E58CB840">
      <w:start w:val="1"/>
      <w:numFmt w:val="decimal"/>
      <w:lvlText w:val="3.3.4.%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5A26529"/>
    <w:multiLevelType w:val="hybridMultilevel"/>
    <w:tmpl w:val="A85674E6"/>
    <w:lvl w:ilvl="0" w:tplc="67CC632A">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7" w15:restartNumberingAfterBreak="0">
    <w:nsid w:val="5CF01F65"/>
    <w:multiLevelType w:val="hybridMultilevel"/>
    <w:tmpl w:val="4CBA14EE"/>
    <w:lvl w:ilvl="0" w:tplc="B734F0FA">
      <w:start w:val="1"/>
      <w:numFmt w:val="upp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8" w15:restartNumberingAfterBreak="0">
    <w:nsid w:val="614E3110"/>
    <w:multiLevelType w:val="hybridMultilevel"/>
    <w:tmpl w:val="85D6F920"/>
    <w:lvl w:ilvl="0" w:tplc="AACA84FE">
      <w:start w:val="1"/>
      <w:numFmt w:val="decimal"/>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29" w15:restartNumberingAfterBreak="0">
    <w:nsid w:val="65C8641A"/>
    <w:multiLevelType w:val="hybridMultilevel"/>
    <w:tmpl w:val="122C6550"/>
    <w:lvl w:ilvl="0" w:tplc="8528F33A">
      <w:start w:val="1"/>
      <w:numFmt w:val="decimal"/>
      <w:lvlText w:val="4.4.%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696E6DAB"/>
    <w:multiLevelType w:val="multilevel"/>
    <w:tmpl w:val="5A1AFF7C"/>
    <w:lvl w:ilvl="0">
      <w:start w:val="1"/>
      <w:numFmt w:val="decimal"/>
      <w:lvlText w:val="%1."/>
      <w:lvlJc w:val="left"/>
      <w:pPr>
        <w:ind w:left="1074" w:hanging="360"/>
      </w:pPr>
      <w:rPr>
        <w:rFonts w:hint="default"/>
      </w:rPr>
    </w:lvl>
    <w:lvl w:ilvl="1">
      <w:start w:val="4"/>
      <w:numFmt w:val="decimal"/>
      <w:isLgl/>
      <w:lvlText w:val="%1.%2"/>
      <w:lvlJc w:val="left"/>
      <w:pPr>
        <w:ind w:left="1617" w:hanging="540"/>
      </w:pPr>
      <w:rPr>
        <w:rFonts w:hint="default"/>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523" w:hanging="720"/>
      </w:pPr>
      <w:rPr>
        <w:rFonts w:hint="default"/>
      </w:rPr>
    </w:lvl>
    <w:lvl w:ilvl="4">
      <w:start w:val="1"/>
      <w:numFmt w:val="decimal"/>
      <w:isLgl/>
      <w:lvlText w:val="%1.%2.%3.%4.%5"/>
      <w:lvlJc w:val="left"/>
      <w:pPr>
        <w:ind w:left="3246" w:hanging="1080"/>
      </w:pPr>
      <w:rPr>
        <w:rFonts w:hint="default"/>
      </w:rPr>
    </w:lvl>
    <w:lvl w:ilvl="5">
      <w:start w:val="1"/>
      <w:numFmt w:val="decimal"/>
      <w:isLgl/>
      <w:lvlText w:val="%1.%2.%3.%4.%5.%6"/>
      <w:lvlJc w:val="left"/>
      <w:pPr>
        <w:ind w:left="3609" w:hanging="1080"/>
      </w:pPr>
      <w:rPr>
        <w:rFonts w:hint="default"/>
      </w:rPr>
    </w:lvl>
    <w:lvl w:ilvl="6">
      <w:start w:val="1"/>
      <w:numFmt w:val="decimal"/>
      <w:isLgl/>
      <w:lvlText w:val="%1.%2.%3.%4.%5.%6.%7"/>
      <w:lvlJc w:val="left"/>
      <w:pPr>
        <w:ind w:left="4332" w:hanging="1440"/>
      </w:pPr>
      <w:rPr>
        <w:rFonts w:hint="default"/>
      </w:rPr>
    </w:lvl>
    <w:lvl w:ilvl="7">
      <w:start w:val="1"/>
      <w:numFmt w:val="decimal"/>
      <w:isLgl/>
      <w:lvlText w:val="%1.%2.%3.%4.%5.%6.%7.%8"/>
      <w:lvlJc w:val="left"/>
      <w:pPr>
        <w:ind w:left="4695" w:hanging="1440"/>
      </w:pPr>
      <w:rPr>
        <w:rFonts w:hint="default"/>
      </w:rPr>
    </w:lvl>
    <w:lvl w:ilvl="8">
      <w:start w:val="1"/>
      <w:numFmt w:val="decimal"/>
      <w:isLgl/>
      <w:lvlText w:val="%1.%2.%3.%4.%5.%6.%7.%8.%9"/>
      <w:lvlJc w:val="left"/>
      <w:pPr>
        <w:ind w:left="5418" w:hanging="1800"/>
      </w:pPr>
      <w:rPr>
        <w:rFonts w:hint="default"/>
      </w:rPr>
    </w:lvl>
  </w:abstractNum>
  <w:abstractNum w:abstractNumId="31" w15:restartNumberingAfterBreak="0">
    <w:nsid w:val="6AD23B77"/>
    <w:multiLevelType w:val="hybridMultilevel"/>
    <w:tmpl w:val="50C4DCF0"/>
    <w:lvl w:ilvl="0" w:tplc="9AAC2CCE">
      <w:start w:val="1"/>
      <w:numFmt w:val="upp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2" w15:restartNumberingAfterBreak="0">
    <w:nsid w:val="746B6E53"/>
    <w:multiLevelType w:val="hybridMultilevel"/>
    <w:tmpl w:val="661A61FE"/>
    <w:lvl w:ilvl="0" w:tplc="80C0D518">
      <w:start w:val="1"/>
      <w:numFmt w:val="decimal"/>
      <w:lvlText w:val="3.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C493EB9"/>
    <w:multiLevelType w:val="hybridMultilevel"/>
    <w:tmpl w:val="081093DC"/>
    <w:lvl w:ilvl="0" w:tplc="5A329D40">
      <w:start w:val="1"/>
      <w:numFmt w:val="decimal"/>
      <w:lvlText w:val="3.2.%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7D2706B6"/>
    <w:multiLevelType w:val="hybridMultilevel"/>
    <w:tmpl w:val="EDC8CFD4"/>
    <w:lvl w:ilvl="0" w:tplc="EC1CA152">
      <w:start w:val="1"/>
      <w:numFmt w:val="decimal"/>
      <w:lvlText w:val="4.5.%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7E9332EB"/>
    <w:multiLevelType w:val="hybridMultilevel"/>
    <w:tmpl w:val="98B4CFD8"/>
    <w:lvl w:ilvl="0" w:tplc="715EBB5E">
      <w:start w:val="1"/>
      <w:numFmt w:val="lowerLetter"/>
      <w:lvlText w:val="%1."/>
      <w:lvlJc w:val="left"/>
      <w:pPr>
        <w:ind w:left="2160" w:hanging="360"/>
      </w:pPr>
      <w:rPr>
        <w:rFonts w:hint="default"/>
        <w:b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num w:numId="1" w16cid:durableId="1376660042">
    <w:abstractNumId w:val="17"/>
  </w:num>
  <w:num w:numId="2" w16cid:durableId="406542229">
    <w:abstractNumId w:val="18"/>
  </w:num>
  <w:num w:numId="3" w16cid:durableId="127018765">
    <w:abstractNumId w:val="3"/>
  </w:num>
  <w:num w:numId="4" w16cid:durableId="707491508">
    <w:abstractNumId w:val="11"/>
  </w:num>
  <w:num w:numId="5" w16cid:durableId="1633706428">
    <w:abstractNumId w:val="9"/>
  </w:num>
  <w:num w:numId="6" w16cid:durableId="2035496479">
    <w:abstractNumId w:val="35"/>
  </w:num>
  <w:num w:numId="7" w16cid:durableId="1228153204">
    <w:abstractNumId w:val="19"/>
  </w:num>
  <w:num w:numId="8" w16cid:durableId="1106147645">
    <w:abstractNumId w:val="14"/>
  </w:num>
  <w:num w:numId="9" w16cid:durableId="1617517576">
    <w:abstractNumId w:val="33"/>
  </w:num>
  <w:num w:numId="10" w16cid:durableId="285238315">
    <w:abstractNumId w:val="21"/>
  </w:num>
  <w:num w:numId="11" w16cid:durableId="1457990066">
    <w:abstractNumId w:val="30"/>
  </w:num>
  <w:num w:numId="12" w16cid:durableId="660080259">
    <w:abstractNumId w:val="24"/>
  </w:num>
  <w:num w:numId="13" w16cid:durableId="1537160528">
    <w:abstractNumId w:val="0"/>
  </w:num>
  <w:num w:numId="14" w16cid:durableId="2135172005">
    <w:abstractNumId w:val="16"/>
  </w:num>
  <w:num w:numId="15" w16cid:durableId="587538470">
    <w:abstractNumId w:val="8"/>
  </w:num>
  <w:num w:numId="16" w16cid:durableId="1640379895">
    <w:abstractNumId w:val="6"/>
  </w:num>
  <w:num w:numId="17" w16cid:durableId="1477915648">
    <w:abstractNumId w:val="34"/>
  </w:num>
  <w:num w:numId="18" w16cid:durableId="694888110">
    <w:abstractNumId w:val="31"/>
  </w:num>
  <w:num w:numId="19" w16cid:durableId="1438791054">
    <w:abstractNumId w:val="10"/>
  </w:num>
  <w:num w:numId="20" w16cid:durableId="338703143">
    <w:abstractNumId w:val="12"/>
  </w:num>
  <w:num w:numId="21" w16cid:durableId="1626110394">
    <w:abstractNumId w:val="26"/>
  </w:num>
  <w:num w:numId="22" w16cid:durableId="1661426762">
    <w:abstractNumId w:val="29"/>
  </w:num>
  <w:num w:numId="23" w16cid:durableId="1154875768">
    <w:abstractNumId w:val="7"/>
  </w:num>
  <w:num w:numId="24" w16cid:durableId="2128624631">
    <w:abstractNumId w:val="2"/>
  </w:num>
  <w:num w:numId="25" w16cid:durableId="1340153969">
    <w:abstractNumId w:val="23"/>
  </w:num>
  <w:num w:numId="26" w16cid:durableId="135493975">
    <w:abstractNumId w:val="28"/>
  </w:num>
  <w:num w:numId="27" w16cid:durableId="282268248">
    <w:abstractNumId w:val="27"/>
  </w:num>
  <w:num w:numId="28" w16cid:durableId="989095324">
    <w:abstractNumId w:val="5"/>
  </w:num>
  <w:num w:numId="29" w16cid:durableId="2103211407">
    <w:abstractNumId w:val="22"/>
  </w:num>
  <w:num w:numId="30" w16cid:durableId="215164368">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7608361">
    <w:abstractNumId w:val="18"/>
    <w:lvlOverride w:ilvl="0">
      <w:startOverride w:val="1"/>
    </w:lvlOverride>
    <w:lvlOverride w:ilvl="1">
      <w:startOverride w:val="3"/>
    </w:lvlOverride>
  </w:num>
  <w:num w:numId="32" w16cid:durableId="41759609">
    <w:abstractNumId w:val="13"/>
  </w:num>
  <w:num w:numId="33" w16cid:durableId="2036032198">
    <w:abstractNumId w:val="1"/>
  </w:num>
  <w:num w:numId="34" w16cid:durableId="830758876">
    <w:abstractNumId w:val="15"/>
  </w:num>
  <w:num w:numId="35" w16cid:durableId="558634406">
    <w:abstractNumId w:val="4"/>
  </w:num>
  <w:num w:numId="36" w16cid:durableId="930356349">
    <w:abstractNumId w:val="20"/>
  </w:num>
  <w:num w:numId="37" w16cid:durableId="275062093">
    <w:abstractNumId w:val="25"/>
  </w:num>
  <w:num w:numId="38" w16cid:durableId="838738333">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6E0"/>
    <w:rsid w:val="00005192"/>
    <w:rsid w:val="00006638"/>
    <w:rsid w:val="00017049"/>
    <w:rsid w:val="00023656"/>
    <w:rsid w:val="000278B3"/>
    <w:rsid w:val="000313B7"/>
    <w:rsid w:val="00035289"/>
    <w:rsid w:val="000446C6"/>
    <w:rsid w:val="00047A7B"/>
    <w:rsid w:val="000532A3"/>
    <w:rsid w:val="00054016"/>
    <w:rsid w:val="000549D0"/>
    <w:rsid w:val="00055BAD"/>
    <w:rsid w:val="00060155"/>
    <w:rsid w:val="00061CEA"/>
    <w:rsid w:val="00062AFC"/>
    <w:rsid w:val="00073F95"/>
    <w:rsid w:val="00075796"/>
    <w:rsid w:val="00075C90"/>
    <w:rsid w:val="00077053"/>
    <w:rsid w:val="00082385"/>
    <w:rsid w:val="0009095E"/>
    <w:rsid w:val="00093653"/>
    <w:rsid w:val="00094794"/>
    <w:rsid w:val="000952D5"/>
    <w:rsid w:val="000A10D6"/>
    <w:rsid w:val="000A29BC"/>
    <w:rsid w:val="000A5349"/>
    <w:rsid w:val="000B58A6"/>
    <w:rsid w:val="000C21C0"/>
    <w:rsid w:val="000C6628"/>
    <w:rsid w:val="000C7553"/>
    <w:rsid w:val="000D1A80"/>
    <w:rsid w:val="000E2BC9"/>
    <w:rsid w:val="000E2DDB"/>
    <w:rsid w:val="000E44F9"/>
    <w:rsid w:val="000E7ACA"/>
    <w:rsid w:val="000F0281"/>
    <w:rsid w:val="000F708C"/>
    <w:rsid w:val="0010518D"/>
    <w:rsid w:val="001139C1"/>
    <w:rsid w:val="00116B1D"/>
    <w:rsid w:val="001224B5"/>
    <w:rsid w:val="00123D2C"/>
    <w:rsid w:val="001327D2"/>
    <w:rsid w:val="00135D91"/>
    <w:rsid w:val="00142D2B"/>
    <w:rsid w:val="0014636A"/>
    <w:rsid w:val="001505E0"/>
    <w:rsid w:val="00151DF8"/>
    <w:rsid w:val="001520ED"/>
    <w:rsid w:val="00153F51"/>
    <w:rsid w:val="00155714"/>
    <w:rsid w:val="00161042"/>
    <w:rsid w:val="001800FB"/>
    <w:rsid w:val="00180957"/>
    <w:rsid w:val="001823AD"/>
    <w:rsid w:val="00183D18"/>
    <w:rsid w:val="00183E99"/>
    <w:rsid w:val="0018462F"/>
    <w:rsid w:val="00184A05"/>
    <w:rsid w:val="00195592"/>
    <w:rsid w:val="00195729"/>
    <w:rsid w:val="001A0982"/>
    <w:rsid w:val="001A347D"/>
    <w:rsid w:val="001A4B85"/>
    <w:rsid w:val="001A6747"/>
    <w:rsid w:val="001B0BF3"/>
    <w:rsid w:val="001B1808"/>
    <w:rsid w:val="001B35C9"/>
    <w:rsid w:val="001B3AD4"/>
    <w:rsid w:val="001B56D4"/>
    <w:rsid w:val="001C202A"/>
    <w:rsid w:val="001C4CA4"/>
    <w:rsid w:val="001C5B09"/>
    <w:rsid w:val="001C7E03"/>
    <w:rsid w:val="001D43DD"/>
    <w:rsid w:val="001E59E7"/>
    <w:rsid w:val="001E7F36"/>
    <w:rsid w:val="001F153F"/>
    <w:rsid w:val="001F2761"/>
    <w:rsid w:val="001F5D36"/>
    <w:rsid w:val="00201FF0"/>
    <w:rsid w:val="00204102"/>
    <w:rsid w:val="0020699A"/>
    <w:rsid w:val="00207474"/>
    <w:rsid w:val="00211BA7"/>
    <w:rsid w:val="00212FCF"/>
    <w:rsid w:val="0021408C"/>
    <w:rsid w:val="00217BF7"/>
    <w:rsid w:val="00220D8D"/>
    <w:rsid w:val="00233820"/>
    <w:rsid w:val="00237FA2"/>
    <w:rsid w:val="002420C1"/>
    <w:rsid w:val="002440BE"/>
    <w:rsid w:val="00251174"/>
    <w:rsid w:val="00261E83"/>
    <w:rsid w:val="00266FF3"/>
    <w:rsid w:val="0027260D"/>
    <w:rsid w:val="00275F08"/>
    <w:rsid w:val="002772F2"/>
    <w:rsid w:val="002858AC"/>
    <w:rsid w:val="00290BCE"/>
    <w:rsid w:val="00290F2E"/>
    <w:rsid w:val="002A51D4"/>
    <w:rsid w:val="002B2165"/>
    <w:rsid w:val="002C0259"/>
    <w:rsid w:val="002C0CB3"/>
    <w:rsid w:val="002C43FA"/>
    <w:rsid w:val="002D3258"/>
    <w:rsid w:val="002E0D1F"/>
    <w:rsid w:val="002E210D"/>
    <w:rsid w:val="002E38B4"/>
    <w:rsid w:val="002E432C"/>
    <w:rsid w:val="002E5A0C"/>
    <w:rsid w:val="002F0F30"/>
    <w:rsid w:val="002F238C"/>
    <w:rsid w:val="002F7985"/>
    <w:rsid w:val="00301626"/>
    <w:rsid w:val="0030423B"/>
    <w:rsid w:val="00305E91"/>
    <w:rsid w:val="00311A93"/>
    <w:rsid w:val="00312AB1"/>
    <w:rsid w:val="00321753"/>
    <w:rsid w:val="00321D56"/>
    <w:rsid w:val="00336570"/>
    <w:rsid w:val="00336DD5"/>
    <w:rsid w:val="003379BD"/>
    <w:rsid w:val="003450F0"/>
    <w:rsid w:val="00346A3D"/>
    <w:rsid w:val="0035394E"/>
    <w:rsid w:val="00353F44"/>
    <w:rsid w:val="00356057"/>
    <w:rsid w:val="003577AD"/>
    <w:rsid w:val="0037235C"/>
    <w:rsid w:val="003806E0"/>
    <w:rsid w:val="003817EF"/>
    <w:rsid w:val="00382F69"/>
    <w:rsid w:val="003850C2"/>
    <w:rsid w:val="00387A6E"/>
    <w:rsid w:val="00392D89"/>
    <w:rsid w:val="00394609"/>
    <w:rsid w:val="003A153A"/>
    <w:rsid w:val="003A63BB"/>
    <w:rsid w:val="003A63C0"/>
    <w:rsid w:val="003B200E"/>
    <w:rsid w:val="003B52E4"/>
    <w:rsid w:val="003D263D"/>
    <w:rsid w:val="003D59F8"/>
    <w:rsid w:val="003E148C"/>
    <w:rsid w:val="003E7796"/>
    <w:rsid w:val="003F4D0A"/>
    <w:rsid w:val="004016C8"/>
    <w:rsid w:val="00403CD3"/>
    <w:rsid w:val="00404CCA"/>
    <w:rsid w:val="004056B2"/>
    <w:rsid w:val="00407101"/>
    <w:rsid w:val="00410411"/>
    <w:rsid w:val="00411CE2"/>
    <w:rsid w:val="00411D30"/>
    <w:rsid w:val="0041245B"/>
    <w:rsid w:val="00416CC8"/>
    <w:rsid w:val="00417042"/>
    <w:rsid w:val="00417EE6"/>
    <w:rsid w:val="00422194"/>
    <w:rsid w:val="00432FD0"/>
    <w:rsid w:val="004336AC"/>
    <w:rsid w:val="00433F3A"/>
    <w:rsid w:val="00441545"/>
    <w:rsid w:val="004433F1"/>
    <w:rsid w:val="0044364E"/>
    <w:rsid w:val="00456669"/>
    <w:rsid w:val="00463243"/>
    <w:rsid w:val="004705A2"/>
    <w:rsid w:val="00476026"/>
    <w:rsid w:val="00485251"/>
    <w:rsid w:val="00486877"/>
    <w:rsid w:val="004928FA"/>
    <w:rsid w:val="004936CE"/>
    <w:rsid w:val="00497E8B"/>
    <w:rsid w:val="004A2A8E"/>
    <w:rsid w:val="004A54F7"/>
    <w:rsid w:val="004B12B0"/>
    <w:rsid w:val="004B1EE5"/>
    <w:rsid w:val="004B3458"/>
    <w:rsid w:val="004B5D33"/>
    <w:rsid w:val="004B618B"/>
    <w:rsid w:val="004C4826"/>
    <w:rsid w:val="004D45A9"/>
    <w:rsid w:val="004E5B29"/>
    <w:rsid w:val="004E6A7D"/>
    <w:rsid w:val="004E6D35"/>
    <w:rsid w:val="004F0FDC"/>
    <w:rsid w:val="004F2093"/>
    <w:rsid w:val="004F389C"/>
    <w:rsid w:val="004F691E"/>
    <w:rsid w:val="00503B5E"/>
    <w:rsid w:val="005062FA"/>
    <w:rsid w:val="005063F1"/>
    <w:rsid w:val="0050767B"/>
    <w:rsid w:val="00507990"/>
    <w:rsid w:val="0051011E"/>
    <w:rsid w:val="0051195B"/>
    <w:rsid w:val="005155E9"/>
    <w:rsid w:val="00516AAC"/>
    <w:rsid w:val="0052402C"/>
    <w:rsid w:val="00525E73"/>
    <w:rsid w:val="00536F15"/>
    <w:rsid w:val="00545378"/>
    <w:rsid w:val="0055487C"/>
    <w:rsid w:val="0055681D"/>
    <w:rsid w:val="00564F81"/>
    <w:rsid w:val="0057024F"/>
    <w:rsid w:val="005705C6"/>
    <w:rsid w:val="00580BF8"/>
    <w:rsid w:val="005831F1"/>
    <w:rsid w:val="00590CB2"/>
    <w:rsid w:val="0059368C"/>
    <w:rsid w:val="00593861"/>
    <w:rsid w:val="00597317"/>
    <w:rsid w:val="005A07D5"/>
    <w:rsid w:val="005A4BC7"/>
    <w:rsid w:val="005A6227"/>
    <w:rsid w:val="005B0EE5"/>
    <w:rsid w:val="005B1E91"/>
    <w:rsid w:val="005B26EB"/>
    <w:rsid w:val="005B5373"/>
    <w:rsid w:val="005C4AF0"/>
    <w:rsid w:val="005C64C3"/>
    <w:rsid w:val="005C6893"/>
    <w:rsid w:val="005D10B5"/>
    <w:rsid w:val="005E2F29"/>
    <w:rsid w:val="005E3584"/>
    <w:rsid w:val="00604E87"/>
    <w:rsid w:val="00604FB1"/>
    <w:rsid w:val="006078FB"/>
    <w:rsid w:val="00607E1C"/>
    <w:rsid w:val="00607E66"/>
    <w:rsid w:val="00610ACC"/>
    <w:rsid w:val="00612F33"/>
    <w:rsid w:val="00621508"/>
    <w:rsid w:val="00622CF2"/>
    <w:rsid w:val="0062372A"/>
    <w:rsid w:val="006237BE"/>
    <w:rsid w:val="00623AA2"/>
    <w:rsid w:val="00623D35"/>
    <w:rsid w:val="00625CA0"/>
    <w:rsid w:val="00630017"/>
    <w:rsid w:val="0063042E"/>
    <w:rsid w:val="00630F3F"/>
    <w:rsid w:val="00632C36"/>
    <w:rsid w:val="0063408B"/>
    <w:rsid w:val="00635AB5"/>
    <w:rsid w:val="00637047"/>
    <w:rsid w:val="00643E92"/>
    <w:rsid w:val="00653490"/>
    <w:rsid w:val="00665557"/>
    <w:rsid w:val="006822F0"/>
    <w:rsid w:val="00684BB8"/>
    <w:rsid w:val="006923A8"/>
    <w:rsid w:val="00693ABF"/>
    <w:rsid w:val="006A6C69"/>
    <w:rsid w:val="006A79B4"/>
    <w:rsid w:val="006B3ABC"/>
    <w:rsid w:val="006B4377"/>
    <w:rsid w:val="006C6744"/>
    <w:rsid w:val="006D15D5"/>
    <w:rsid w:val="006D4E41"/>
    <w:rsid w:val="006D6729"/>
    <w:rsid w:val="006D6F25"/>
    <w:rsid w:val="006F07F5"/>
    <w:rsid w:val="00703931"/>
    <w:rsid w:val="00704DB2"/>
    <w:rsid w:val="00707321"/>
    <w:rsid w:val="00721395"/>
    <w:rsid w:val="007222DB"/>
    <w:rsid w:val="00732254"/>
    <w:rsid w:val="00735BB9"/>
    <w:rsid w:val="00743468"/>
    <w:rsid w:val="00747F08"/>
    <w:rsid w:val="0075293B"/>
    <w:rsid w:val="007604C9"/>
    <w:rsid w:val="007637FD"/>
    <w:rsid w:val="00763C0A"/>
    <w:rsid w:val="007704EA"/>
    <w:rsid w:val="00775E1F"/>
    <w:rsid w:val="007760D5"/>
    <w:rsid w:val="0077708D"/>
    <w:rsid w:val="0078100C"/>
    <w:rsid w:val="00785831"/>
    <w:rsid w:val="007858CC"/>
    <w:rsid w:val="00786C56"/>
    <w:rsid w:val="007954AA"/>
    <w:rsid w:val="007966F5"/>
    <w:rsid w:val="007A01BE"/>
    <w:rsid w:val="007A167D"/>
    <w:rsid w:val="007A631B"/>
    <w:rsid w:val="007A6E39"/>
    <w:rsid w:val="007B3513"/>
    <w:rsid w:val="007B3E9D"/>
    <w:rsid w:val="007B4A31"/>
    <w:rsid w:val="007C602C"/>
    <w:rsid w:val="007D52CA"/>
    <w:rsid w:val="007D6D4E"/>
    <w:rsid w:val="007E3A6E"/>
    <w:rsid w:val="007E4CDA"/>
    <w:rsid w:val="007E6B8F"/>
    <w:rsid w:val="007E70C9"/>
    <w:rsid w:val="007F0378"/>
    <w:rsid w:val="008001E7"/>
    <w:rsid w:val="0080035E"/>
    <w:rsid w:val="00800773"/>
    <w:rsid w:val="008011EB"/>
    <w:rsid w:val="008045B3"/>
    <w:rsid w:val="00823044"/>
    <w:rsid w:val="008263C8"/>
    <w:rsid w:val="008278E9"/>
    <w:rsid w:val="00834627"/>
    <w:rsid w:val="008411D3"/>
    <w:rsid w:val="00846FC3"/>
    <w:rsid w:val="008503A3"/>
    <w:rsid w:val="00851FFD"/>
    <w:rsid w:val="00852EED"/>
    <w:rsid w:val="00854E88"/>
    <w:rsid w:val="00855F38"/>
    <w:rsid w:val="00856916"/>
    <w:rsid w:val="00856F30"/>
    <w:rsid w:val="0085799D"/>
    <w:rsid w:val="00857E0E"/>
    <w:rsid w:val="00867FEC"/>
    <w:rsid w:val="008703CF"/>
    <w:rsid w:val="00870BFD"/>
    <w:rsid w:val="008716C4"/>
    <w:rsid w:val="00875E8A"/>
    <w:rsid w:val="0088219D"/>
    <w:rsid w:val="00882D05"/>
    <w:rsid w:val="00886157"/>
    <w:rsid w:val="00894C1C"/>
    <w:rsid w:val="00894F83"/>
    <w:rsid w:val="008962D2"/>
    <w:rsid w:val="008A5982"/>
    <w:rsid w:val="008A5B5D"/>
    <w:rsid w:val="008A6A03"/>
    <w:rsid w:val="008A7434"/>
    <w:rsid w:val="008C132C"/>
    <w:rsid w:val="008C1FC8"/>
    <w:rsid w:val="008C5DAB"/>
    <w:rsid w:val="008C6072"/>
    <w:rsid w:val="008C6762"/>
    <w:rsid w:val="008D1784"/>
    <w:rsid w:val="008D6DB9"/>
    <w:rsid w:val="008E364C"/>
    <w:rsid w:val="008E474C"/>
    <w:rsid w:val="008E4F0F"/>
    <w:rsid w:val="008F3759"/>
    <w:rsid w:val="009016B7"/>
    <w:rsid w:val="0090188F"/>
    <w:rsid w:val="00905F14"/>
    <w:rsid w:val="00910375"/>
    <w:rsid w:val="0091097E"/>
    <w:rsid w:val="0091680E"/>
    <w:rsid w:val="00920386"/>
    <w:rsid w:val="0092674C"/>
    <w:rsid w:val="00927FD3"/>
    <w:rsid w:val="00932D52"/>
    <w:rsid w:val="00934045"/>
    <w:rsid w:val="00945ECD"/>
    <w:rsid w:val="0095422D"/>
    <w:rsid w:val="00955692"/>
    <w:rsid w:val="00960E2E"/>
    <w:rsid w:val="00962353"/>
    <w:rsid w:val="009700EF"/>
    <w:rsid w:val="009744D5"/>
    <w:rsid w:val="0097471A"/>
    <w:rsid w:val="00975BCB"/>
    <w:rsid w:val="00977F2D"/>
    <w:rsid w:val="00981A28"/>
    <w:rsid w:val="009820B5"/>
    <w:rsid w:val="009868CD"/>
    <w:rsid w:val="0099134A"/>
    <w:rsid w:val="0099513C"/>
    <w:rsid w:val="00995A47"/>
    <w:rsid w:val="009969DE"/>
    <w:rsid w:val="009A1DDF"/>
    <w:rsid w:val="009A7274"/>
    <w:rsid w:val="009B493D"/>
    <w:rsid w:val="009C035A"/>
    <w:rsid w:val="009C2268"/>
    <w:rsid w:val="009C272A"/>
    <w:rsid w:val="009C2980"/>
    <w:rsid w:val="009D1CDB"/>
    <w:rsid w:val="009D3CE4"/>
    <w:rsid w:val="009D7D0B"/>
    <w:rsid w:val="009E3FAF"/>
    <w:rsid w:val="009E4C07"/>
    <w:rsid w:val="009E55E9"/>
    <w:rsid w:val="009E5F7B"/>
    <w:rsid w:val="009F0CD1"/>
    <w:rsid w:val="009F1B1E"/>
    <w:rsid w:val="009F65EA"/>
    <w:rsid w:val="00A00CA4"/>
    <w:rsid w:val="00A01F41"/>
    <w:rsid w:val="00A05CC3"/>
    <w:rsid w:val="00A23F1B"/>
    <w:rsid w:val="00A26D9F"/>
    <w:rsid w:val="00A345CB"/>
    <w:rsid w:val="00A359C2"/>
    <w:rsid w:val="00A360F9"/>
    <w:rsid w:val="00A47519"/>
    <w:rsid w:val="00A50BCF"/>
    <w:rsid w:val="00A51EB0"/>
    <w:rsid w:val="00A521A6"/>
    <w:rsid w:val="00A53020"/>
    <w:rsid w:val="00A6040E"/>
    <w:rsid w:val="00A65614"/>
    <w:rsid w:val="00A70D96"/>
    <w:rsid w:val="00A7419E"/>
    <w:rsid w:val="00A8110B"/>
    <w:rsid w:val="00A92B5E"/>
    <w:rsid w:val="00A94B02"/>
    <w:rsid w:val="00A961F6"/>
    <w:rsid w:val="00AA3D78"/>
    <w:rsid w:val="00AA449F"/>
    <w:rsid w:val="00AA5B3A"/>
    <w:rsid w:val="00AA6585"/>
    <w:rsid w:val="00AB234D"/>
    <w:rsid w:val="00AB386E"/>
    <w:rsid w:val="00AB5A81"/>
    <w:rsid w:val="00AD41BC"/>
    <w:rsid w:val="00AD47D7"/>
    <w:rsid w:val="00AE0CB1"/>
    <w:rsid w:val="00AE104B"/>
    <w:rsid w:val="00AE149E"/>
    <w:rsid w:val="00AE67FD"/>
    <w:rsid w:val="00AF12AB"/>
    <w:rsid w:val="00AF2917"/>
    <w:rsid w:val="00AF38D9"/>
    <w:rsid w:val="00B02745"/>
    <w:rsid w:val="00B07014"/>
    <w:rsid w:val="00B07B00"/>
    <w:rsid w:val="00B12420"/>
    <w:rsid w:val="00B13673"/>
    <w:rsid w:val="00B20F11"/>
    <w:rsid w:val="00B272F8"/>
    <w:rsid w:val="00B30842"/>
    <w:rsid w:val="00B33CF2"/>
    <w:rsid w:val="00B34FA6"/>
    <w:rsid w:val="00B366B0"/>
    <w:rsid w:val="00B4199F"/>
    <w:rsid w:val="00B41FA7"/>
    <w:rsid w:val="00B42CEB"/>
    <w:rsid w:val="00B42F9B"/>
    <w:rsid w:val="00B450C5"/>
    <w:rsid w:val="00B46B0B"/>
    <w:rsid w:val="00B50B57"/>
    <w:rsid w:val="00B53742"/>
    <w:rsid w:val="00B5584E"/>
    <w:rsid w:val="00B645E7"/>
    <w:rsid w:val="00B66146"/>
    <w:rsid w:val="00B66635"/>
    <w:rsid w:val="00B71DAF"/>
    <w:rsid w:val="00B74618"/>
    <w:rsid w:val="00B7666C"/>
    <w:rsid w:val="00B8130C"/>
    <w:rsid w:val="00B81359"/>
    <w:rsid w:val="00B8246C"/>
    <w:rsid w:val="00B832F4"/>
    <w:rsid w:val="00B91355"/>
    <w:rsid w:val="00B91D48"/>
    <w:rsid w:val="00B95695"/>
    <w:rsid w:val="00B968F9"/>
    <w:rsid w:val="00BA3CE8"/>
    <w:rsid w:val="00BB7583"/>
    <w:rsid w:val="00BC4422"/>
    <w:rsid w:val="00BC6B96"/>
    <w:rsid w:val="00BD1971"/>
    <w:rsid w:val="00BD2682"/>
    <w:rsid w:val="00BD335B"/>
    <w:rsid w:val="00BD51DA"/>
    <w:rsid w:val="00BE0A88"/>
    <w:rsid w:val="00BE398C"/>
    <w:rsid w:val="00BF1493"/>
    <w:rsid w:val="00BF14EA"/>
    <w:rsid w:val="00BF57DD"/>
    <w:rsid w:val="00C02C0E"/>
    <w:rsid w:val="00C03409"/>
    <w:rsid w:val="00C03B5D"/>
    <w:rsid w:val="00C13592"/>
    <w:rsid w:val="00C21827"/>
    <w:rsid w:val="00C23B4A"/>
    <w:rsid w:val="00C27798"/>
    <w:rsid w:val="00C32345"/>
    <w:rsid w:val="00C35174"/>
    <w:rsid w:val="00C37D4B"/>
    <w:rsid w:val="00C427BB"/>
    <w:rsid w:val="00C52F80"/>
    <w:rsid w:val="00C5325E"/>
    <w:rsid w:val="00C54E88"/>
    <w:rsid w:val="00C55933"/>
    <w:rsid w:val="00C5740F"/>
    <w:rsid w:val="00C61702"/>
    <w:rsid w:val="00C640C5"/>
    <w:rsid w:val="00C70930"/>
    <w:rsid w:val="00C71CAA"/>
    <w:rsid w:val="00C80F4D"/>
    <w:rsid w:val="00C81340"/>
    <w:rsid w:val="00C814D8"/>
    <w:rsid w:val="00C831F8"/>
    <w:rsid w:val="00C83649"/>
    <w:rsid w:val="00C84AC8"/>
    <w:rsid w:val="00C92802"/>
    <w:rsid w:val="00C94B5E"/>
    <w:rsid w:val="00C965BA"/>
    <w:rsid w:val="00CA0939"/>
    <w:rsid w:val="00CA5AEE"/>
    <w:rsid w:val="00CB5FF2"/>
    <w:rsid w:val="00CC28D3"/>
    <w:rsid w:val="00CC375E"/>
    <w:rsid w:val="00CD135E"/>
    <w:rsid w:val="00CD48EA"/>
    <w:rsid w:val="00CD5709"/>
    <w:rsid w:val="00CD736A"/>
    <w:rsid w:val="00CE2E7D"/>
    <w:rsid w:val="00CF0C2D"/>
    <w:rsid w:val="00CF547A"/>
    <w:rsid w:val="00D04629"/>
    <w:rsid w:val="00D12869"/>
    <w:rsid w:val="00D3211A"/>
    <w:rsid w:val="00D34597"/>
    <w:rsid w:val="00D36612"/>
    <w:rsid w:val="00D50C82"/>
    <w:rsid w:val="00D5133D"/>
    <w:rsid w:val="00D540B9"/>
    <w:rsid w:val="00D54456"/>
    <w:rsid w:val="00D54758"/>
    <w:rsid w:val="00D56155"/>
    <w:rsid w:val="00D65E81"/>
    <w:rsid w:val="00D67AC0"/>
    <w:rsid w:val="00D73F4A"/>
    <w:rsid w:val="00D83BA1"/>
    <w:rsid w:val="00D84904"/>
    <w:rsid w:val="00D85ACB"/>
    <w:rsid w:val="00D87FCC"/>
    <w:rsid w:val="00D906FE"/>
    <w:rsid w:val="00D94218"/>
    <w:rsid w:val="00D97D5D"/>
    <w:rsid w:val="00DA0324"/>
    <w:rsid w:val="00DA7F08"/>
    <w:rsid w:val="00DB17B1"/>
    <w:rsid w:val="00DB4CD8"/>
    <w:rsid w:val="00DB6C87"/>
    <w:rsid w:val="00DC3787"/>
    <w:rsid w:val="00DC515C"/>
    <w:rsid w:val="00DC52FF"/>
    <w:rsid w:val="00DD5033"/>
    <w:rsid w:val="00DD5C73"/>
    <w:rsid w:val="00DE0409"/>
    <w:rsid w:val="00DE3512"/>
    <w:rsid w:val="00DE5D09"/>
    <w:rsid w:val="00DF719D"/>
    <w:rsid w:val="00E035B2"/>
    <w:rsid w:val="00E13638"/>
    <w:rsid w:val="00E16219"/>
    <w:rsid w:val="00E21B12"/>
    <w:rsid w:val="00E2321A"/>
    <w:rsid w:val="00E25F3D"/>
    <w:rsid w:val="00E30C6C"/>
    <w:rsid w:val="00E30EFC"/>
    <w:rsid w:val="00E37046"/>
    <w:rsid w:val="00E41300"/>
    <w:rsid w:val="00E43E48"/>
    <w:rsid w:val="00E45F1E"/>
    <w:rsid w:val="00E515CD"/>
    <w:rsid w:val="00E55CAF"/>
    <w:rsid w:val="00E6082A"/>
    <w:rsid w:val="00E60C95"/>
    <w:rsid w:val="00E76605"/>
    <w:rsid w:val="00E839F0"/>
    <w:rsid w:val="00E83B12"/>
    <w:rsid w:val="00E86E9A"/>
    <w:rsid w:val="00E95B6E"/>
    <w:rsid w:val="00E96AF9"/>
    <w:rsid w:val="00E97D60"/>
    <w:rsid w:val="00EA4B33"/>
    <w:rsid w:val="00EB2F3B"/>
    <w:rsid w:val="00EC26BD"/>
    <w:rsid w:val="00EC27AB"/>
    <w:rsid w:val="00EC2991"/>
    <w:rsid w:val="00ED1A04"/>
    <w:rsid w:val="00ED28E7"/>
    <w:rsid w:val="00ED2D3D"/>
    <w:rsid w:val="00EE1FB9"/>
    <w:rsid w:val="00EE2213"/>
    <w:rsid w:val="00EE3100"/>
    <w:rsid w:val="00EE5427"/>
    <w:rsid w:val="00EF67DA"/>
    <w:rsid w:val="00F00177"/>
    <w:rsid w:val="00F010D2"/>
    <w:rsid w:val="00F014A5"/>
    <w:rsid w:val="00F050B5"/>
    <w:rsid w:val="00F1246C"/>
    <w:rsid w:val="00F167C3"/>
    <w:rsid w:val="00F2276C"/>
    <w:rsid w:val="00F35448"/>
    <w:rsid w:val="00F40C34"/>
    <w:rsid w:val="00F40EFA"/>
    <w:rsid w:val="00F5175F"/>
    <w:rsid w:val="00F51948"/>
    <w:rsid w:val="00F51DE8"/>
    <w:rsid w:val="00F53600"/>
    <w:rsid w:val="00F54E14"/>
    <w:rsid w:val="00F61F86"/>
    <w:rsid w:val="00F9653D"/>
    <w:rsid w:val="00FA5741"/>
    <w:rsid w:val="00FB6823"/>
    <w:rsid w:val="00FD12B1"/>
    <w:rsid w:val="00FD1FB6"/>
    <w:rsid w:val="00FD3FB9"/>
    <w:rsid w:val="00FE506A"/>
    <w:rsid w:val="00FF2ED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BB67A"/>
  <w15:docId w15:val="{5CDB9D30-6086-4041-B206-BDEE697D0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D09"/>
  </w:style>
  <w:style w:type="paragraph" w:styleId="Heading1">
    <w:name w:val="heading 1"/>
    <w:basedOn w:val="Normal"/>
    <w:next w:val="Normal"/>
    <w:link w:val="Heading1Char"/>
    <w:autoRedefine/>
    <w:uiPriority w:val="9"/>
    <w:qFormat/>
    <w:rsid w:val="00597317"/>
    <w:pPr>
      <w:keepNext/>
      <w:keepLines/>
      <w:spacing w:after="240" w:line="360" w:lineRule="auto"/>
      <w:jc w:val="center"/>
      <w:outlineLvl w:val="0"/>
    </w:pPr>
    <w:rPr>
      <w:rFonts w:ascii="Times New Roman" w:eastAsiaTheme="majorEastAsia" w:hAnsi="Times New Roman" w:cs="Times New Roman"/>
      <w:b/>
      <w:bCs/>
      <w:sz w:val="24"/>
      <w:szCs w:val="28"/>
    </w:rPr>
  </w:style>
  <w:style w:type="paragraph" w:styleId="Heading2">
    <w:name w:val="heading 2"/>
    <w:basedOn w:val="Normal"/>
    <w:next w:val="Normal"/>
    <w:link w:val="Heading2Char"/>
    <w:uiPriority w:val="9"/>
    <w:unhideWhenUsed/>
    <w:qFormat/>
    <w:rsid w:val="00B74618"/>
    <w:pPr>
      <w:keepNext/>
      <w:keepLines/>
      <w:spacing w:before="200" w:after="0"/>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CC375E"/>
    <w:pPr>
      <w:keepNext/>
      <w:keepLines/>
      <w:spacing w:before="200" w:after="0"/>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unhideWhenUsed/>
    <w:qFormat/>
    <w:rsid w:val="00EF67DA"/>
    <w:pPr>
      <w:keepNext/>
      <w:keepLines/>
      <w:spacing w:before="200" w:after="0"/>
      <w:outlineLvl w:val="3"/>
    </w:pPr>
    <w:rPr>
      <w:rFonts w:ascii="Times New Roman" w:eastAsiaTheme="majorEastAsia" w:hAnsi="Times New Roman" w:cstheme="majorBidi"/>
      <w:b/>
      <w:bCs/>
      <w:iCs/>
      <w:color w:val="000000" w:themeColor="text1"/>
      <w:sz w:val="24"/>
    </w:rPr>
  </w:style>
  <w:style w:type="paragraph" w:styleId="Heading5">
    <w:name w:val="heading 5"/>
    <w:basedOn w:val="Normal"/>
    <w:next w:val="Normal"/>
    <w:link w:val="Heading5Char"/>
    <w:uiPriority w:val="9"/>
    <w:unhideWhenUsed/>
    <w:qFormat/>
    <w:rsid w:val="00607E1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07E1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aftar Acuan,List Paragraph1,List Paragraph11"/>
    <w:basedOn w:val="Normal"/>
    <w:link w:val="ListParagraphChar"/>
    <w:uiPriority w:val="34"/>
    <w:qFormat/>
    <w:rsid w:val="003806E0"/>
    <w:pPr>
      <w:ind w:left="720"/>
      <w:contextualSpacing/>
    </w:pPr>
  </w:style>
  <w:style w:type="table" w:styleId="TableGrid">
    <w:name w:val="Table Grid"/>
    <w:basedOn w:val="TableNormal"/>
    <w:uiPriority w:val="59"/>
    <w:rsid w:val="00380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06E0"/>
    <w:rPr>
      <w:color w:val="0000FF" w:themeColor="hyperlink"/>
      <w:u w:val="single"/>
    </w:rPr>
  </w:style>
  <w:style w:type="paragraph" w:styleId="BalloonText">
    <w:name w:val="Balloon Text"/>
    <w:basedOn w:val="Normal"/>
    <w:link w:val="BalloonTextChar"/>
    <w:uiPriority w:val="99"/>
    <w:semiHidden/>
    <w:unhideWhenUsed/>
    <w:rsid w:val="00380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6E0"/>
    <w:rPr>
      <w:rFonts w:ascii="Tahoma" w:hAnsi="Tahoma" w:cs="Tahoma"/>
      <w:sz w:val="16"/>
      <w:szCs w:val="16"/>
      <w:lang w:val="id-ID"/>
    </w:rPr>
  </w:style>
  <w:style w:type="paragraph" w:styleId="Header">
    <w:name w:val="header"/>
    <w:basedOn w:val="Normal"/>
    <w:link w:val="HeaderChar"/>
    <w:uiPriority w:val="99"/>
    <w:unhideWhenUsed/>
    <w:rsid w:val="005568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81D"/>
    <w:rPr>
      <w:lang w:val="id-ID"/>
    </w:rPr>
  </w:style>
  <w:style w:type="paragraph" w:styleId="Footer">
    <w:name w:val="footer"/>
    <w:basedOn w:val="Normal"/>
    <w:link w:val="FooterChar"/>
    <w:uiPriority w:val="99"/>
    <w:unhideWhenUsed/>
    <w:rsid w:val="0055681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5681D"/>
    <w:rPr>
      <w:lang w:val="id-ID"/>
    </w:rPr>
  </w:style>
  <w:style w:type="character" w:customStyle="1" w:styleId="Heading1Char">
    <w:name w:val="Heading 1 Char"/>
    <w:basedOn w:val="DefaultParagraphFont"/>
    <w:link w:val="Heading1"/>
    <w:uiPriority w:val="9"/>
    <w:qFormat/>
    <w:rsid w:val="00597317"/>
    <w:rPr>
      <w:rFonts w:ascii="Times New Roman" w:eastAsiaTheme="majorEastAsia" w:hAnsi="Times New Roman" w:cs="Times New Roman"/>
      <w:b/>
      <w:bCs/>
      <w:sz w:val="24"/>
      <w:szCs w:val="28"/>
    </w:rPr>
  </w:style>
  <w:style w:type="character" w:customStyle="1" w:styleId="Heading2Char">
    <w:name w:val="Heading 2 Char"/>
    <w:basedOn w:val="DefaultParagraphFont"/>
    <w:link w:val="Heading2"/>
    <w:uiPriority w:val="9"/>
    <w:qFormat/>
    <w:rsid w:val="00B74618"/>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qFormat/>
    <w:rsid w:val="00CC375E"/>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EF67DA"/>
    <w:rPr>
      <w:rFonts w:ascii="Times New Roman" w:eastAsiaTheme="majorEastAsia" w:hAnsi="Times New Roman" w:cstheme="majorBidi"/>
      <w:b/>
      <w:bCs/>
      <w:iCs/>
      <w:color w:val="000000" w:themeColor="text1"/>
      <w:sz w:val="24"/>
    </w:rPr>
  </w:style>
  <w:style w:type="character" w:customStyle="1" w:styleId="Heading5Char">
    <w:name w:val="Heading 5 Char"/>
    <w:basedOn w:val="DefaultParagraphFont"/>
    <w:link w:val="Heading5"/>
    <w:uiPriority w:val="9"/>
    <w:rsid w:val="00607E1C"/>
    <w:rPr>
      <w:rFonts w:asciiTheme="majorHAnsi" w:eastAsiaTheme="majorEastAsia" w:hAnsiTheme="majorHAnsi" w:cstheme="majorBidi"/>
      <w:color w:val="243F60" w:themeColor="accent1" w:themeShade="7F"/>
      <w:lang w:val="id-ID"/>
    </w:rPr>
  </w:style>
  <w:style w:type="character" w:customStyle="1" w:styleId="Heading6Char">
    <w:name w:val="Heading 6 Char"/>
    <w:basedOn w:val="DefaultParagraphFont"/>
    <w:link w:val="Heading6"/>
    <w:uiPriority w:val="9"/>
    <w:rsid w:val="00607E1C"/>
    <w:rPr>
      <w:rFonts w:asciiTheme="majorHAnsi" w:eastAsiaTheme="majorEastAsia" w:hAnsiTheme="majorHAnsi" w:cstheme="majorBidi"/>
      <w:i/>
      <w:iCs/>
      <w:color w:val="243F60" w:themeColor="accent1" w:themeShade="7F"/>
      <w:lang w:val="id-ID"/>
    </w:rPr>
  </w:style>
  <w:style w:type="paragraph" w:styleId="TOCHeading">
    <w:name w:val="TOC Heading"/>
    <w:basedOn w:val="Heading1"/>
    <w:next w:val="Normal"/>
    <w:uiPriority w:val="39"/>
    <w:unhideWhenUsed/>
    <w:qFormat/>
    <w:rsid w:val="003A63C0"/>
    <w:pPr>
      <w:outlineLvl w:val="9"/>
    </w:pPr>
  </w:style>
  <w:style w:type="paragraph" w:styleId="TOC1">
    <w:name w:val="toc 1"/>
    <w:basedOn w:val="Normal"/>
    <w:next w:val="Normal"/>
    <w:autoRedefine/>
    <w:uiPriority w:val="39"/>
    <w:unhideWhenUsed/>
    <w:rsid w:val="003A63C0"/>
    <w:pPr>
      <w:spacing w:after="100"/>
    </w:pPr>
  </w:style>
  <w:style w:type="paragraph" w:styleId="TOC2">
    <w:name w:val="toc 2"/>
    <w:basedOn w:val="Normal"/>
    <w:next w:val="Normal"/>
    <w:autoRedefine/>
    <w:uiPriority w:val="39"/>
    <w:unhideWhenUsed/>
    <w:rsid w:val="00251174"/>
    <w:pPr>
      <w:tabs>
        <w:tab w:val="left" w:pos="880"/>
        <w:tab w:val="right" w:leader="dot" w:pos="7932"/>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3A63C0"/>
    <w:pPr>
      <w:spacing w:after="100"/>
      <w:ind w:left="440"/>
    </w:pPr>
  </w:style>
  <w:style w:type="paragraph" w:styleId="TOC4">
    <w:name w:val="toc 4"/>
    <w:basedOn w:val="Normal"/>
    <w:next w:val="Normal"/>
    <w:autoRedefine/>
    <w:uiPriority w:val="39"/>
    <w:unhideWhenUsed/>
    <w:rsid w:val="00590CB2"/>
    <w:pPr>
      <w:spacing w:after="100"/>
      <w:ind w:left="660"/>
    </w:pPr>
  </w:style>
  <w:style w:type="paragraph" w:styleId="TOC5">
    <w:name w:val="toc 5"/>
    <w:basedOn w:val="Normal"/>
    <w:next w:val="Normal"/>
    <w:autoRedefine/>
    <w:uiPriority w:val="39"/>
    <w:unhideWhenUsed/>
    <w:rsid w:val="00590CB2"/>
    <w:pPr>
      <w:spacing w:after="100"/>
      <w:ind w:left="880"/>
    </w:pPr>
  </w:style>
  <w:style w:type="paragraph" w:styleId="Caption">
    <w:name w:val="caption"/>
    <w:basedOn w:val="Normal"/>
    <w:next w:val="Normal"/>
    <w:uiPriority w:val="35"/>
    <w:unhideWhenUsed/>
    <w:qFormat/>
    <w:rsid w:val="0091680E"/>
    <w:pPr>
      <w:spacing w:line="240" w:lineRule="auto"/>
    </w:pPr>
    <w:rPr>
      <w:i/>
      <w:iCs/>
      <w:color w:val="1F497D" w:themeColor="text2"/>
      <w:sz w:val="18"/>
      <w:szCs w:val="18"/>
    </w:rPr>
  </w:style>
  <w:style w:type="table" w:customStyle="1" w:styleId="TableGrid1">
    <w:name w:val="Table Grid1"/>
    <w:basedOn w:val="TableNormal"/>
    <w:next w:val="TableGrid"/>
    <w:uiPriority w:val="39"/>
    <w:rsid w:val="00D36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16B1D"/>
    <w:pPr>
      <w:spacing w:after="0" w:line="240" w:lineRule="auto"/>
    </w:pPr>
    <w:rPr>
      <w:lang w:val="id-ID"/>
    </w:rPr>
  </w:style>
  <w:style w:type="paragraph" w:styleId="TableofFigures">
    <w:name w:val="table of figures"/>
    <w:basedOn w:val="Normal"/>
    <w:next w:val="Normal"/>
    <w:uiPriority w:val="99"/>
    <w:unhideWhenUsed/>
    <w:rsid w:val="0075293B"/>
    <w:pPr>
      <w:spacing w:after="0"/>
    </w:pPr>
  </w:style>
  <w:style w:type="paragraph" w:styleId="NormalWeb">
    <w:name w:val="Normal (Web)"/>
    <w:basedOn w:val="Normal"/>
    <w:uiPriority w:val="99"/>
    <w:unhideWhenUsed/>
    <w:rsid w:val="00D04629"/>
    <w:pPr>
      <w:spacing w:before="240" w:after="240"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735BB9"/>
    <w:pPr>
      <w:spacing w:after="0" w:line="240" w:lineRule="auto"/>
    </w:pPr>
    <w:rPr>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707321"/>
    <w:pPr>
      <w:spacing w:after="0" w:line="360" w:lineRule="auto"/>
      <w:contextualSpacing/>
      <w:jc w:val="center"/>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707321"/>
    <w:rPr>
      <w:rFonts w:ascii="Times New Roman" w:eastAsiaTheme="majorEastAsia" w:hAnsi="Times New Roman" w:cstheme="majorBidi"/>
      <w:b/>
      <w:spacing w:val="-10"/>
      <w:kern w:val="28"/>
      <w:sz w:val="28"/>
      <w:szCs w:val="56"/>
    </w:rPr>
  </w:style>
  <w:style w:type="paragraph" w:customStyle="1" w:styleId="Default">
    <w:name w:val="Default"/>
    <w:rsid w:val="000446C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Daftar Acuan Char,List Paragraph1 Char,List Paragraph11 Char"/>
    <w:basedOn w:val="DefaultParagraphFont"/>
    <w:link w:val="ListParagraph"/>
    <w:uiPriority w:val="34"/>
    <w:rsid w:val="000446C6"/>
    <w:rPr>
      <w:lang w:val="id-ID"/>
    </w:rPr>
  </w:style>
  <w:style w:type="paragraph" w:customStyle="1" w:styleId="TeksTabel">
    <w:name w:val="Teks Tabel"/>
    <w:basedOn w:val="Normal"/>
    <w:link w:val="TeksTabelChar"/>
    <w:qFormat/>
    <w:rsid w:val="000446C6"/>
    <w:pPr>
      <w:spacing w:after="0" w:line="360" w:lineRule="auto"/>
    </w:pPr>
    <w:rPr>
      <w:rFonts w:ascii="Times New Roman" w:hAnsi="Times New Roman" w:cs="Times New Roman"/>
    </w:rPr>
  </w:style>
  <w:style w:type="character" w:customStyle="1" w:styleId="TeksTabelChar">
    <w:name w:val="Teks Tabel Char"/>
    <w:basedOn w:val="DefaultParagraphFont"/>
    <w:link w:val="TeksTabel"/>
    <w:rsid w:val="000446C6"/>
    <w:rPr>
      <w:rFonts w:ascii="Times New Roman" w:hAnsi="Times New Roman" w:cs="Times New Roman"/>
    </w:rPr>
  </w:style>
  <w:style w:type="paragraph" w:styleId="Bibliography">
    <w:name w:val="Bibliography"/>
    <w:basedOn w:val="Normal"/>
    <w:next w:val="Normal"/>
    <w:uiPriority w:val="37"/>
    <w:unhideWhenUsed/>
    <w:rsid w:val="0099134A"/>
    <w:pPr>
      <w:spacing w:after="240" w:line="360" w:lineRule="auto"/>
      <w:jc w:val="both"/>
    </w:pPr>
    <w:rPr>
      <w:rFonts w:ascii="Times New Roman" w:hAnsi="Times New Roman" w:cs="Times New Roman"/>
      <w:sz w:val="24"/>
    </w:rPr>
  </w:style>
  <w:style w:type="numbering" w:customStyle="1" w:styleId="NoList1">
    <w:name w:val="No List1"/>
    <w:next w:val="NoList"/>
    <w:uiPriority w:val="99"/>
    <w:semiHidden/>
    <w:unhideWhenUsed/>
    <w:rsid w:val="00433F3A"/>
  </w:style>
  <w:style w:type="table" w:customStyle="1" w:styleId="TableGrid11">
    <w:name w:val="Table Grid11"/>
    <w:basedOn w:val="TableNormal"/>
    <w:next w:val="TableGrid"/>
    <w:uiPriority w:val="59"/>
    <w:rsid w:val="00433F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33F3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33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4975">
      <w:bodyDiv w:val="1"/>
      <w:marLeft w:val="0"/>
      <w:marRight w:val="0"/>
      <w:marTop w:val="0"/>
      <w:marBottom w:val="0"/>
      <w:divBdr>
        <w:top w:val="none" w:sz="0" w:space="0" w:color="auto"/>
        <w:left w:val="none" w:sz="0" w:space="0" w:color="auto"/>
        <w:bottom w:val="none" w:sz="0" w:space="0" w:color="auto"/>
        <w:right w:val="none" w:sz="0" w:space="0" w:color="auto"/>
      </w:divBdr>
      <w:divsChild>
        <w:div w:id="1325469921">
          <w:marLeft w:val="0"/>
          <w:marRight w:val="0"/>
          <w:marTop w:val="0"/>
          <w:marBottom w:val="0"/>
          <w:divBdr>
            <w:top w:val="none" w:sz="0" w:space="0" w:color="auto"/>
            <w:left w:val="none" w:sz="0" w:space="0" w:color="auto"/>
            <w:bottom w:val="none" w:sz="0" w:space="0" w:color="auto"/>
            <w:right w:val="none" w:sz="0" w:space="0" w:color="auto"/>
          </w:divBdr>
          <w:divsChild>
            <w:div w:id="5890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8761">
      <w:bodyDiv w:val="1"/>
      <w:marLeft w:val="0"/>
      <w:marRight w:val="0"/>
      <w:marTop w:val="0"/>
      <w:marBottom w:val="0"/>
      <w:divBdr>
        <w:top w:val="none" w:sz="0" w:space="0" w:color="auto"/>
        <w:left w:val="none" w:sz="0" w:space="0" w:color="auto"/>
        <w:bottom w:val="none" w:sz="0" w:space="0" w:color="auto"/>
        <w:right w:val="none" w:sz="0" w:space="0" w:color="auto"/>
      </w:divBdr>
    </w:div>
    <w:div w:id="607350595">
      <w:bodyDiv w:val="1"/>
      <w:marLeft w:val="0"/>
      <w:marRight w:val="0"/>
      <w:marTop w:val="0"/>
      <w:marBottom w:val="0"/>
      <w:divBdr>
        <w:top w:val="none" w:sz="0" w:space="0" w:color="auto"/>
        <w:left w:val="none" w:sz="0" w:space="0" w:color="auto"/>
        <w:bottom w:val="none" w:sz="0" w:space="0" w:color="auto"/>
        <w:right w:val="none" w:sz="0" w:space="0" w:color="auto"/>
      </w:divBdr>
    </w:div>
    <w:div w:id="615258782">
      <w:bodyDiv w:val="1"/>
      <w:marLeft w:val="0"/>
      <w:marRight w:val="0"/>
      <w:marTop w:val="0"/>
      <w:marBottom w:val="0"/>
      <w:divBdr>
        <w:top w:val="none" w:sz="0" w:space="0" w:color="auto"/>
        <w:left w:val="none" w:sz="0" w:space="0" w:color="auto"/>
        <w:bottom w:val="none" w:sz="0" w:space="0" w:color="auto"/>
        <w:right w:val="none" w:sz="0" w:space="0" w:color="auto"/>
      </w:divBdr>
      <w:divsChild>
        <w:div w:id="629676662">
          <w:marLeft w:val="0"/>
          <w:marRight w:val="0"/>
          <w:marTop w:val="0"/>
          <w:marBottom w:val="0"/>
          <w:divBdr>
            <w:top w:val="none" w:sz="0" w:space="0" w:color="auto"/>
            <w:left w:val="none" w:sz="0" w:space="0" w:color="auto"/>
            <w:bottom w:val="none" w:sz="0" w:space="0" w:color="auto"/>
            <w:right w:val="none" w:sz="0" w:space="0" w:color="auto"/>
          </w:divBdr>
          <w:divsChild>
            <w:div w:id="1512138720">
              <w:marLeft w:val="0"/>
              <w:marRight w:val="0"/>
              <w:marTop w:val="0"/>
              <w:marBottom w:val="0"/>
              <w:divBdr>
                <w:top w:val="none" w:sz="0" w:space="0" w:color="auto"/>
                <w:left w:val="none" w:sz="0" w:space="0" w:color="auto"/>
                <w:bottom w:val="none" w:sz="0" w:space="0" w:color="auto"/>
                <w:right w:val="none" w:sz="0" w:space="0" w:color="auto"/>
              </w:divBdr>
              <w:divsChild>
                <w:div w:id="6549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0148">
      <w:bodyDiv w:val="1"/>
      <w:marLeft w:val="0"/>
      <w:marRight w:val="0"/>
      <w:marTop w:val="0"/>
      <w:marBottom w:val="0"/>
      <w:divBdr>
        <w:top w:val="none" w:sz="0" w:space="0" w:color="auto"/>
        <w:left w:val="none" w:sz="0" w:space="0" w:color="auto"/>
        <w:bottom w:val="none" w:sz="0" w:space="0" w:color="auto"/>
        <w:right w:val="none" w:sz="0" w:space="0" w:color="auto"/>
      </w:divBdr>
      <w:divsChild>
        <w:div w:id="531725689">
          <w:marLeft w:val="0"/>
          <w:marRight w:val="0"/>
          <w:marTop w:val="0"/>
          <w:marBottom w:val="0"/>
          <w:divBdr>
            <w:top w:val="none" w:sz="0" w:space="0" w:color="auto"/>
            <w:left w:val="none" w:sz="0" w:space="0" w:color="auto"/>
            <w:bottom w:val="none" w:sz="0" w:space="0" w:color="auto"/>
            <w:right w:val="none" w:sz="0" w:space="0" w:color="auto"/>
          </w:divBdr>
          <w:divsChild>
            <w:div w:id="2004160397">
              <w:marLeft w:val="0"/>
              <w:marRight w:val="0"/>
              <w:marTop w:val="0"/>
              <w:marBottom w:val="0"/>
              <w:divBdr>
                <w:top w:val="none" w:sz="0" w:space="0" w:color="auto"/>
                <w:left w:val="none" w:sz="0" w:space="0" w:color="auto"/>
                <w:bottom w:val="none" w:sz="0" w:space="0" w:color="auto"/>
                <w:right w:val="none" w:sz="0" w:space="0" w:color="auto"/>
              </w:divBdr>
              <w:divsChild>
                <w:div w:id="7459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08087">
      <w:bodyDiv w:val="1"/>
      <w:marLeft w:val="0"/>
      <w:marRight w:val="0"/>
      <w:marTop w:val="0"/>
      <w:marBottom w:val="0"/>
      <w:divBdr>
        <w:top w:val="none" w:sz="0" w:space="0" w:color="auto"/>
        <w:left w:val="none" w:sz="0" w:space="0" w:color="auto"/>
        <w:bottom w:val="none" w:sz="0" w:space="0" w:color="auto"/>
        <w:right w:val="none" w:sz="0" w:space="0" w:color="auto"/>
      </w:divBdr>
    </w:div>
    <w:div w:id="2009673559">
      <w:bodyDiv w:val="1"/>
      <w:marLeft w:val="0"/>
      <w:marRight w:val="0"/>
      <w:marTop w:val="0"/>
      <w:marBottom w:val="0"/>
      <w:divBdr>
        <w:top w:val="none" w:sz="0" w:space="0" w:color="auto"/>
        <w:left w:val="none" w:sz="0" w:space="0" w:color="auto"/>
        <w:bottom w:val="none" w:sz="0" w:space="0" w:color="auto"/>
        <w:right w:val="none" w:sz="0" w:space="0" w:color="auto"/>
      </w:divBdr>
      <w:divsChild>
        <w:div w:id="1233009558">
          <w:marLeft w:val="0"/>
          <w:marRight w:val="0"/>
          <w:marTop w:val="0"/>
          <w:marBottom w:val="0"/>
          <w:divBdr>
            <w:top w:val="none" w:sz="0" w:space="0" w:color="auto"/>
            <w:left w:val="none" w:sz="0" w:space="0" w:color="auto"/>
            <w:bottom w:val="none" w:sz="0" w:space="0" w:color="auto"/>
            <w:right w:val="none" w:sz="0" w:space="0" w:color="auto"/>
          </w:divBdr>
          <w:divsChild>
            <w:div w:id="2035308442">
              <w:marLeft w:val="0"/>
              <w:marRight w:val="0"/>
              <w:marTop w:val="0"/>
              <w:marBottom w:val="0"/>
              <w:divBdr>
                <w:top w:val="none" w:sz="0" w:space="0" w:color="auto"/>
                <w:left w:val="none" w:sz="0" w:space="0" w:color="auto"/>
                <w:bottom w:val="none" w:sz="0" w:space="0" w:color="auto"/>
                <w:right w:val="none" w:sz="0" w:space="0" w:color="auto"/>
              </w:divBdr>
              <w:divsChild>
                <w:div w:id="8228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5049">
      <w:bodyDiv w:val="1"/>
      <w:marLeft w:val="0"/>
      <w:marRight w:val="0"/>
      <w:marTop w:val="0"/>
      <w:marBottom w:val="0"/>
      <w:divBdr>
        <w:top w:val="none" w:sz="0" w:space="0" w:color="auto"/>
        <w:left w:val="none" w:sz="0" w:space="0" w:color="auto"/>
        <w:bottom w:val="none" w:sz="0" w:space="0" w:color="auto"/>
        <w:right w:val="none" w:sz="0" w:space="0" w:color="auto"/>
      </w:divBdr>
      <w:divsChild>
        <w:div w:id="1222254113">
          <w:marLeft w:val="0"/>
          <w:marRight w:val="0"/>
          <w:marTop w:val="0"/>
          <w:marBottom w:val="0"/>
          <w:divBdr>
            <w:top w:val="none" w:sz="0" w:space="0" w:color="auto"/>
            <w:left w:val="none" w:sz="0" w:space="0" w:color="auto"/>
            <w:bottom w:val="none" w:sz="0" w:space="0" w:color="auto"/>
            <w:right w:val="none" w:sz="0" w:space="0" w:color="auto"/>
          </w:divBdr>
          <w:divsChild>
            <w:div w:id="1138574196">
              <w:marLeft w:val="0"/>
              <w:marRight w:val="0"/>
              <w:marTop w:val="0"/>
              <w:marBottom w:val="0"/>
              <w:divBdr>
                <w:top w:val="none" w:sz="0" w:space="0" w:color="auto"/>
                <w:left w:val="none" w:sz="0" w:space="0" w:color="auto"/>
                <w:bottom w:val="none" w:sz="0" w:space="0" w:color="auto"/>
                <w:right w:val="none" w:sz="0" w:space="0" w:color="auto"/>
              </w:divBdr>
              <w:divsChild>
                <w:div w:id="2485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www.researchgate.net/publication/281697491_Human_Walking_in_Virtual_Environments_Perception_Technology_Applications"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section.io/engineering-education/forward-and-backward-chaining-in-ai"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NULL"/><Relationship Id="rId27" Type="http://schemas.openxmlformats.org/officeDocument/2006/relationships/hyperlink" Target="https://docs.blynk.cc"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Christian</b:Tag>
    <b:SourceType>Book</b:SourceType>
    <b:Guid>{AFB85ADA-8059-4125-9104-2DFB15F25C68}</b:Guid>
    <b:Author>
      <b:Author>
        <b:NameList>
          <b:Person>
            <b:Last>Christian</b:Last>
            <b:First>Handy</b:First>
          </b:Person>
        </b:NameList>
      </b:Author>
    </b:Author>
    <b:Title>Kemampuan Pengolahan Warna Limbah Tekstil oleh Berbagai Jenis Fungi dalam Suatu Bioreaktor.</b:Title>
    <b:Year>2007</b:Year>
    <b:YearAccessed>2018</b:YearAccessed>
    <b:MonthAccessed>Maret</b:MonthAccessed>
    <b:DayAccessed>29</b:DayAccessed>
    <b:ProductionCompany>Institut Teknologi Sepuluh November</b:ProductionCompany>
    <b:JournalName>Seminar Nasional Fundamental dan Aplikasi Teknik Kimia</b:JournalName>
    <b:RefOrder>1</b:RefOrder>
  </b:Source>
  <b:Source>
    <b:Tag>Kom11</b:Tag>
    <b:SourceType>InternetSite</b:SourceType>
    <b:Guid>{9A7985AC-FE56-4114-AA2C-DA5C790668A9}</b:Guid>
    <b:Title>Batik Punya Nilai Ekonomi Tinggi</b:Title>
    <b:Year>2011</b:Year>
    <b:PeriodicalTitle>Batik Punya Nilai Ekonomi Tinggi</b:PeriodicalTitle>
    <b:URL>https://regional.kompas.com/read/2011/10/03/13542511/Batik.Punya.Nilai.Ekonomi.Tinggi</b:URL>
    <b:Author>
      <b:Author>
        <b:NameList>
          <b:Person>
            <b:Last>Kompas</b:Last>
          </b:Person>
        </b:NameList>
      </b:Author>
    </b:Author>
    <b:YearAccessed>2018</b:YearAccessed>
    <b:MonthAccessed>September</b:MonthAccessed>
    <b:DayAccessed>Kamis</b:DayAccessed>
    <b:RefOrder>2</b:RefOrder>
  </b:Source>
  <b:Source>
    <b:Tag>Endrinaldi</b:Tag>
    <b:SourceType>JournalArticle</b:SourceType>
    <b:Guid>{19B38877-6ED1-45DE-983E-DDC2C049232D}</b:Guid>
    <b:Author>
      <b:Author>
        <b:NameList>
          <b:Person>
            <b:Last>Endrinaldi</b:Last>
          </b:Person>
        </b:NameList>
      </b:Author>
    </b:Author>
    <b:Year>2010</b:Year>
    <b:Pages>42-46</b:Pages>
    <b:Volume>4</b:Volume>
    <b:Title>Logam-logam berat pencemar lingkungan dan efek terhadap manusia</b:Title>
    <b:JournalName>Kesehatan Masyarakat</b:JournalName>
    <b:RefOrder>3</b:RefOrder>
  </b:Source>
  <b:Source>
    <b:Tag>Azb04</b:Tag>
    <b:SourceType>JournalArticle</b:SourceType>
    <b:Guid>{1CEE2170-7B48-4B19-89B1-BDCBECF3E9ED}</b:Guid>
    <b:Author>
      <b:Author>
        <b:NameList>
          <b:Person>
            <b:Last>Azbar</b:Last>
          </b:Person>
          <b:Person>
            <b:Last>Yonar</b:Last>
          </b:Person>
          <b:Person>
            <b:Last>Kestioglu</b:Last>
          </b:Person>
        </b:NameList>
      </b:Author>
    </b:Author>
    <b:Title>Comparison of Various Advanced Oxidation Processes And Chemical Treatment Methods for COD and Colour Removal From Polyester and Acetate Fiber Dying Effluent</b:Title>
    <b:JournalName>Chemosphere</b:JournalName>
    <b:Year>2004</b:Year>
    <b:Pages>81-86</b:Pages>
    <b:Volume>55</b:Volume>
    <b:RefOrder>4</b:RefOrder>
  </b:Source>
  <b:Source>
    <b:Tag>Agu11</b:Tag>
    <b:SourceType>JournalArticle</b:SourceType>
    <b:Guid>{EF40F15E-0714-4C14-BDC4-87524B07F254}</b:Guid>
    <b:Author>
      <b:Author>
        <b:NameList>
          <b:Person>
            <b:Last>Agustina</b:Last>
          </b:Person>
          <b:Person>
            <b:Last>Nurisman</b:Last>
          </b:Person>
          <b:Person>
            <b:Last>Prasetyowati</b:Last>
          </b:Person>
          <b:Person>
            <b:Last>Haryani</b:Last>
          </b:Person>
        </b:NameList>
      </b:Author>
    </b:Author>
    <b:Title>Pengolahan Air Limbah Pewarna Sintesis dengan Menggunakan Reagen Fenton</b:Title>
    <b:Year>2011</b:Year>
    <b:JournalName>Prosiding Seminar Nasional ke-3</b:JournalName>
    <b:RefOrder>5</b:RefOrder>
  </b:Source>
  <b:Source>
    <b:Tag>Rat171</b:Tag>
    <b:SourceType>JournalArticle</b:SourceType>
    <b:Guid>{38B0A8C3-8DD2-427E-8A45-65B31B60AA93}</b:Guid>
    <b:Author>
      <b:Author>
        <b:NameList>
          <b:Person>
            <b:Last>Ratnawati</b:Last>
          </b:Person>
          <b:Person>
            <b:Last>Yoshi</b:Last>
            <b:First>Linda</b:First>
            <b:Middle>Aliffia</b:Middle>
          </b:Person>
          <b:Person>
            <b:Last>Wibowo</b:Last>
            <b:First>Surya</b:First>
            <b:Middle>Aji</b:Middle>
          </b:Person>
        </b:NameList>
      </b:Author>
    </b:Author>
    <b:Title>Pengaruh pH dan Dosis NaOCl terhadap Penurunan Kadar COD dan Klor Bebas pada Limbah Cair Produksi Monomer Vinyl Klorida</b:Title>
    <b:Year>2017</b:Year>
    <b:JournalName>Rekayasa Kimia dan Lingkungan</b:JournalName>
    <b:Pages>120-126</b:Pages>
    <b:Volume>13</b:Volume>
    <b:Issue>2</b:Issue>
    <b:RefOrder>6</b:RefOrder>
  </b:Source>
  <b:Source>
    <b:Tag>Beh17</b:Tag>
    <b:SourceType>JournalArticle</b:SourceType>
    <b:Guid>{24637C81-A3E6-4AB0-8E4B-1072E395BB81}</b:Guid>
    <b:Author>
      <b:Author>
        <b:NameList>
          <b:Person>
            <b:Last>Behin</b:Last>
            <b:First>J</b:First>
          </b:Person>
          <b:Person>
            <b:Last>Akbari</b:Last>
            <b:First>A</b:First>
          </b:Person>
          <b:Person>
            <b:Last>Mahmoudi</b:Last>
            <b:First>Muhhammad</b:First>
          </b:Person>
          <b:Person>
            <b:Last>Khajeh</b:Last>
            <b:First>M</b:First>
          </b:Person>
        </b:NameList>
      </b:Author>
    </b:Author>
    <b:JournalName>Water Research</b:JournalName>
    <b:Year>2017</b:Year>
    <b:Pages>120-128</b:Pages>
    <b:Title>Sodium hypochlorite as an alternative to hydrogen peroxide in fenton process for industrial scale</b:Title>
    <b:Volume>121</b:Volume>
    <b:RefOrder>7</b:RefOrder>
  </b:Source>
  <b:Source>
    <b:Tag>MAl04</b:Tag>
    <b:SourceType>JournalArticle</b:SourceType>
    <b:Guid>{C4A229CE-E1AA-4DE3-86ED-568D5D039415}</b:Guid>
    <b:Title>Reduction of chemical oxygend demand from Tannery wastewater by oxidation</b:Title>
    <b:Year>2004</b:Year>
    <b:Author>
      <b:Author>
        <b:NameList>
          <b:Person>
            <b:Last>Awan</b:Last>
          </b:Person>
          <b:Person>
            <b:Last>Ali</b:Last>
            <b:First>M.</b:First>
          </b:Person>
        </b:NameList>
      </b:Author>
    </b:Author>
    <b:JournalName>Electronic Journal of Environmental, Agricultural and Food Chemistry</b:JournalName>
    <b:Pages>625-628</b:Pages>
    <b:Volume>3 (I)</b:Volume>
    <b:RefOrder>8</b:RefOrder>
  </b:Source>
  <b:Source>
    <b:Tag>Pra13</b:Tag>
    <b:SourceType>JournalArticle</b:SourceType>
    <b:Guid>{B6C7591A-54DF-420A-91E2-F3950774481C}</b:Guid>
    <b:Author>
      <b:Author>
        <b:NameList>
          <b:Person>
            <b:Last>Lalwani</b:Last>
            <b:First>Prashant</b:First>
            <b:Middle>K.</b:Middle>
          </b:Person>
          <b:Person>
            <b:Last>Devadasan</b:Last>
            <b:First>Malu</b:First>
            <b:Middle>D.</b:Middle>
          </b:Person>
        </b:NameList>
      </b:Author>
    </b:Author>
    <b:Title>Reduction Of Cod And Bod By Oxidation: A Cetp Case Study</b:Title>
    <b:JournalName>International Journal of Engineering Research and Applications (IJERA) ISSN: 2248-9622</b:JournalName>
    <b:Year>2013</b:Year>
    <b:Pages>108-112</b:Pages>
    <b:Volume>3</b:Volume>
    <b:Issue>3</b:Issue>
    <b:RefOrder>9</b:RefOrder>
  </b:Source>
  <b:Source>
    <b:Tag>Kur13</b:Tag>
    <b:SourceType>JournalArticle</b:SourceType>
    <b:Guid>{61EDD7B3-6A97-4C26-A13D-85A9F5B7B0FA}</b:Guid>
    <b:Author>
      <b:Author>
        <b:NameList>
          <b:Person>
            <b:Last>Kurniawan</b:Last>
            <b:First>M.W</b:First>
          </b:Person>
          <b:Person>
            <b:Last>Purwanto</b:Last>
            <b:First>P</b:First>
          </b:Person>
          <b:Person>
            <b:Last>Sudarso</b:Last>
            <b:First>S.</b:First>
          </b:Person>
        </b:NameList>
      </b:Author>
    </b:Author>
    <b:Title>Strategi Pengelolaan Air Limbah Sentra UMKM Batik yang Berkelanjutan di Kabupaten Sukoharjo</b:Title>
    <b:JournalName>Jurnal Ilmu Lingkungan</b:JournalName>
    <b:Year>2013</b:Year>
    <b:Pages>62-72</b:Pages>
    <b:Volume>11(2)</b:Volume>
    <b:RefOrder>10</b:RefOrder>
  </b:Source>
  <b:Source>
    <b:Tag>Rahmacandran</b:Tag>
    <b:SourceType>JournalArticle</b:SourceType>
    <b:Guid>{FB361C3C-3168-4666-AE1E-991FA3EEB4F0}</b:Guid>
    <b:Author>
      <b:Author>
        <b:NameList>
          <b:Person>
            <b:Last>Rahmacandran</b:Last>
            <b:First>G.</b:First>
          </b:Person>
          <b:Person>
            <b:Last>Hariharan</b:Last>
            <b:First>P.</b:First>
            <b:Middle>S.</b:Middle>
          </b:Person>
        </b:NameList>
      </b:Author>
    </b:Author>
    <b:Title>Decolorization of Textile Effluent-An Overview</b:Title>
    <b:Year>2010</b:Year>
    <b:Pages>90</b:Pages>
    <b:RefOrder>11</b:RefOrder>
  </b:Source>
  <b:Source>
    <b:Tag>Purwaningsih</b:Tag>
    <b:SourceType>Book</b:SourceType>
    <b:Guid>{89F7EC90-2894-4B7A-8333-F47F8A12EFD3}</b:Guid>
    <b:Author>
      <b:Author>
        <b:NameList>
          <b:Person>
            <b:Last>Purwaningsih.</b:Last>
            <b:First>I</b:First>
          </b:Person>
        </b:NameList>
      </b:Author>
    </b:Author>
    <b:Title>Pengolahan Limbah Cair Industri Batik Cv. Batik Indah Raradjonggrang Yogyakarta Dengan Metode Elektrokoagulasi Ditinjau Dari Parameter Chemical Oxygen Demand (COD) dan Warna</b:Title>
    <b:Year>2008</b:Year>
    <b:City>Yogyakarta</b:City>
    <b:Publisher>UII </b:Publisher>
    <b:RefOrder>12</b:RefOrder>
  </b:Source>
  <b:Source>
    <b:Tag>Kep14</b:Tag>
    <b:SourceType>Report</b:SourceType>
    <b:Guid>{0A154778-1DC7-463E-9898-741F939DC590}</b:Guid>
    <b:Title>Baku Mutu Limbah Cair Bagi Kegiatan Industri</b:Title>
    <b:Year>1995</b:Year>
    <b:Author>
      <b:Author>
        <b:Corporate>Kepmen LH</b:Corporate>
      </b:Author>
    </b:Author>
    <b:City>Jakarta</b:City>
    <b:RefOrder>13</b:RefOrder>
  </b:Source>
  <b:Source>
    <b:Tag>Dae</b:Tag>
    <b:SourceType>JournalArticle</b:SourceType>
    <b:Guid>{BE96D027-83B6-44A5-A243-EB506AEAE871}</b:Guid>
    <b:Author>
      <b:Author>
        <b:NameList>
          <b:Person>
            <b:Last>Dae-Hee</b:Last>
            <b:First>A</b:First>
          </b:Person>
          <b:Person>
            <b:Last>Won-Seok</b:Last>
            <b:First>C</b:First>
          </b:Person>
          <b:Person>
            <b:Last>Tai-Il</b:Last>
            <b:First>Y</b:First>
          </b:Person>
        </b:NameList>
      </b:Author>
    </b:Author>
    <b:Title>Dyestuff wastewater treatment using chemical oxidation, physical adsorption and fixed bed biofilm process</b:Title>
    <b:Year>1999</b:Year>
    <b:JournalName>Process Chemistry</b:JournalName>
    <b:Pages>429-439</b:Pages>
    <b:Volume>34</b:Volume>
    <b:RefOrder>14</b:RefOrder>
  </b:Source>
  <b:Source>
    <b:Tag>Dar10</b:Tag>
    <b:SourceType>Book</b:SourceType>
    <b:Guid>{334E255B-E9EB-4633-B031-281EA97909B4}</b:Guid>
    <b:Author>
      <b:Author>
        <b:NameList>
          <b:Person>
            <b:Last>Daranindra</b:Last>
            <b:First>F.R</b:First>
          </b:Person>
        </b:NameList>
      </b:Author>
    </b:Author>
    <b:Title>Perancangan Alat Bantu Proses Pencelupan Zat Warna dan Penguncian Warna Pada Kain Batik Sebagai Usaha Mengurangi Interaksi Dengan Zat Kimia dan Memperbaiki Postur Kerja (Studi kasus: Batik Brotoseno Masaran, Sragen)</b:Title>
    <b:Year>2010</b:Year>
    <b:City>Surakarta</b:City>
    <b:Publisher>Program Studi Teknik Industri Fakultas Teknik, Universitas Sebelas Maret.</b:Publisher>
    <b:RefOrder>15</b:RefOrder>
  </b:Source>
  <b:Source>
    <b:Tag>Mul09</b:Tag>
    <b:SourceType>JournalArticle</b:SourceType>
    <b:Guid>{56B0CC30-0D43-4713-9E16-8CD63F4E8BB2}</b:Guid>
    <b:Author>
      <b:Author>
        <b:NameList>
          <b:Person>
            <b:Last>Muljadi</b:Last>
          </b:Person>
        </b:NameList>
      </b:Author>
    </b:Author>
    <b:Title>Efisiensi Instalasi Pengolahan Limbah Cair Industri Batik Cetah dengan Metode Fisika Kimia dan Biologi Terhadap Penurunan Parameter Pencemar (BOD, COD dan Logam Berat Krom)</b:Title>
    <b:JournalName>Ekuilibrium</b:JournalName>
    <b:Year>2009</b:Year>
    <b:Pages>7-16</b:Pages>
    <b:Volume>8(1)</b:Volume>
    <b:RefOrder>16</b:RefOrder>
  </b:Source>
  <b:Source>
    <b:Tag>PERGUByogya</b:Tag>
    <b:SourceType>Report</b:SourceType>
    <b:Guid>{EDA38EF9-E41E-4A58-A852-27BD9828117D}</b:Guid>
    <b:Author>
      <b:Author>
        <b:NameList>
          <b:Person>
            <b:Last>PERGUB-Yogya</b:Last>
          </b:Person>
        </b:NameList>
      </b:Author>
    </b:Author>
    <b:Title>Peraturan Gubernur Daerah Istimewa Yogyakarta No 7 Tahun 2016 Tentang Baku Mutu Limbah Cair Bagi Kegiatan Industri, Pelayanan Kesehatan dan Jasa Pariwisata</b:Title>
    <b:Year>2016</b:Year>
    <b:City>Yogyakarta</b:City>
    <b:RefOrder>17</b:RefOrder>
  </b:Source>
  <b:Source>
    <b:Tag>Muh18</b:Tag>
    <b:SourceType>JournalArticle</b:SourceType>
    <b:Guid>{25F61F8D-7BED-46F6-855B-00297D08AC18}</b:Guid>
    <b:Author>
      <b:Author>
        <b:NameList>
          <b:Person>
            <b:Last>Muhammad</b:Last>
            <b:First>Sholeh</b:First>
          </b:Person>
          <b:Person>
            <b:Last>Supraptiningsih</b:Last>
            <b:First>Supraptiningsih</b:First>
          </b:Person>
          <b:Person>
            <b:Last>Pradana</b:Last>
            <b:First>Arsitika</b:First>
            <b:Middle>Wahyu</b:Middle>
          </b:Person>
        </b:NameList>
      </b:Author>
    </b:Author>
    <b:Title>Penurunan COD Air Limbah Industri Penyamakan Kulit menggunakan Reagen Fenton</b:Title>
    <b:Pages>31-36</b:Pages>
    <b:Volume>29</b:Volume>
    <b:Issue>1</b:Issue>
    <b:Year>2013</b:Year>
    <b:JournalName>Majalah kulit, karet, dan plastik</b:JournalName>
    <b:RefOrder>18</b:RefOrder>
  </b:Source>
  <b:Source>
    <b:Tag>Eti08</b:Tag>
    <b:SourceType>JournalArticle</b:SourceType>
    <b:Guid>{ED2B8AA8-8A30-4D8D-9EA2-83D652B7A12C}</b:Guid>
    <b:Title>Perbaikan Kuliatas Air Limbah Industri Farmasi menggunakan Koagulan Biji Kelor (Moringa oleifera Lam)  DAN PAC (Poly Alumunium Chloride)</b:Title>
    <b:Year>2008</b:Year>
    <b:Author>
      <b:Author>
        <b:NameList>
          <b:Person>
            <b:Last>Hartati</b:Last>
            <b:First>Etih</b:First>
          </b:Person>
          <b:Person>
            <b:Last>Sutisna</b:Last>
            <b:First>Mumu</b:First>
          </b:Person>
          <b:Person>
            <b:Last>Nursandi</b:Last>
            <b:First>Windi</b:First>
          </b:Person>
        </b:NameList>
      </b:Author>
    </b:Author>
    <b:Pages>73</b:Pages>
    <b:Volume>4</b:Volume>
    <b:Issue>3</b:Issue>
    <b:JournalName>Teknologi Lingkungan</b:JournalName>
    <b:RefOrder>19</b:RefOrder>
  </b:Source>
  <b:Source>
    <b:Tag>Lak12</b:Tag>
    <b:SourceType>Book</b:SourceType>
    <b:Guid>{BC10AFD4-D0C7-46CE-BB5F-E23597BDF293}</b:Guid>
    <b:Author>
      <b:Author>
        <b:NameList>
          <b:Person>
            <b:Last>Laksono</b:Last>
          </b:Person>
          <b:Person>
            <b:Last>Sucipta</b:Last>
          </b:Person>
        </b:NameList>
      </b:Author>
    </b:Author>
    <b:Title>Pengolahan Biologis Limbah Batik dengan Media Biofilter</b:Title>
    <b:Year>2012</b:Year>
    <b:City>Depok</b:City>
    <b:Publisher>FT UI</b:Publisher>
    <b:RefOrder>20</b:RefOrder>
  </b:Source>
  <b:Source>
    <b:Tag>Tua15</b:Tag>
    <b:SourceType>JournalArticle</b:SourceType>
    <b:Guid>{FD255958-BF7B-4894-B4CC-8501527D93FF}</b:Guid>
    <b:Author>
      <b:Author>
        <b:NameList>
          <b:Person>
            <b:Last>Lidiawati</b:Last>
            <b:First>Tuani</b:First>
          </b:Person>
          <b:Person>
            <b:Last>Riadi</b:Last>
            <b:First>Lieke</b:First>
          </b:Person>
          <b:Person>
            <b:Last>Sanjaya</b:Last>
            <b:First>Liok</b:First>
            <b:Middle>Dimas</b:Middle>
          </b:Person>
          <b:Person>
            <b:Last>Ferydhiwati</b:Last>
            <b:First>Whenny</b:First>
          </b:Person>
        </b:NameList>
      </b:Author>
    </b:Author>
    <b:Title>Pengolahan Limbah Tekstil Menggunakan Elektrokoagulasi</b:Title>
    <b:JournalName>Pengembangan Teknologi Kimia</b:JournalName>
    <b:Year>2015</b:Year>
    <b:RefOrder>21</b:RefOrder>
  </b:Source>
</b:Sources>
</file>

<file path=customXml/itemProps1.xml><?xml version="1.0" encoding="utf-8"?>
<ds:datastoreItem xmlns:ds="http://schemas.openxmlformats.org/officeDocument/2006/customXml" ds:itemID="{ED9A0F51-E2C1-4B34-98AE-D41B83417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6474</Words>
  <Characters>36907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KOMPUTER</dc:creator>
  <cp:lastModifiedBy>Ratnawati</cp:lastModifiedBy>
  <cp:revision>2</cp:revision>
  <cp:lastPrinted>2022-08-22T02:40:00Z</cp:lastPrinted>
  <dcterms:created xsi:type="dcterms:W3CDTF">2022-08-22T12:30:00Z</dcterms:created>
  <dcterms:modified xsi:type="dcterms:W3CDTF">2022-08-22T12:30:00Z</dcterms:modified>
</cp:coreProperties>
</file>